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28" w:rsidRPr="00590028" w:rsidRDefault="00590028" w:rsidP="00590028">
      <w:pPr>
        <w:jc w:val="center"/>
        <w:rPr>
          <w:rFonts w:ascii="Tahoma" w:hAnsi="Tahoma"/>
          <w:b/>
          <w:bCs/>
          <w:color w:val="FF0000"/>
          <w:sz w:val="40"/>
          <w:szCs w:val="44"/>
          <w:shd w:val="clear" w:color="auto" w:fill="FFFFFF"/>
          <w:rtl/>
        </w:rPr>
      </w:pPr>
      <w:r w:rsidRPr="00590028">
        <w:rPr>
          <w:rFonts w:ascii="Tahoma" w:hAnsi="Tahoma"/>
          <w:b/>
          <w:bCs/>
          <w:color w:val="FF0000"/>
          <w:sz w:val="40"/>
          <w:szCs w:val="44"/>
          <w:shd w:val="clear" w:color="auto" w:fill="FFFFFF"/>
          <w:rtl/>
        </w:rPr>
        <w:t>نموذج خطاب اداري رسمي</w:t>
      </w:r>
    </w:p>
    <w:p w:rsidR="00590028" w:rsidRDefault="00590028" w:rsidP="00590028">
      <w:pPr>
        <w:rPr>
          <w:rFonts w:ascii="Arial" w:hAnsi="Arial" w:cs="Arial" w:hint="cs"/>
          <w:color w:val="333333"/>
          <w:shd w:val="clear" w:color="auto" w:fill="FFFFFF"/>
          <w:rtl/>
        </w:rPr>
      </w:pPr>
    </w:p>
    <w:p w:rsidR="00590028" w:rsidRDefault="00590028" w:rsidP="00590028">
      <w:pPr>
        <w:rPr>
          <w:rFonts w:ascii="Arial" w:hAnsi="Arial" w:cs="Arial" w:hint="cs"/>
          <w:color w:val="333333"/>
          <w:shd w:val="clear" w:color="auto" w:fill="FFFFFF"/>
          <w:rtl/>
        </w:rPr>
      </w:pP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 xml:space="preserve">اسم الشّركة ......... 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 xml:space="preserve">تحريرًا في </w:t>
      </w:r>
      <w:r w:rsidRPr="00590028">
        <w:rPr>
          <w:rFonts w:ascii="Tahoma" w:hAnsi="Tahoma" w:hint="cs"/>
          <w:b/>
          <w:bCs/>
          <w:shd w:val="clear" w:color="auto" w:fill="FFFFFF"/>
          <w:rtl/>
        </w:rPr>
        <w:t>ت</w:t>
      </w:r>
      <w:r w:rsidRPr="00590028">
        <w:rPr>
          <w:rFonts w:ascii="Tahoma" w:hAnsi="Tahoma"/>
          <w:b/>
          <w:bCs/>
          <w:shd w:val="clear" w:color="auto" w:fill="FFFFFF"/>
          <w:rtl/>
        </w:rPr>
        <w:t xml:space="preserve">اريخ: / / 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>إلى السّيد المدير العامّ.........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 xml:space="preserve"> تحيّة طيّبة وبعد، 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>اُقدم إليكم</w:t>
      </w:r>
      <w:r w:rsidRPr="00590028">
        <w:rPr>
          <w:rFonts w:ascii="Tahoma" w:hAnsi="Tahoma"/>
          <w:b/>
          <w:bCs/>
          <w:shd w:val="clear" w:color="auto" w:fill="FFFFFF"/>
          <w:rtl/>
        </w:rPr>
        <w:t xml:space="preserve"> طلب ملفّ إداريّ عن .................. 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shd w:val="clear" w:color="auto" w:fill="FFFFFF"/>
          <w:rtl/>
        </w:rPr>
      </w:pPr>
      <w:r>
        <w:rPr>
          <w:rFonts w:ascii="Tahoma" w:hAnsi="Tahoma" w:hint="cs"/>
          <w:shd w:val="clear" w:color="auto" w:fill="FFFFFF"/>
          <w:rtl/>
        </w:rPr>
        <w:t>(</w:t>
      </w:r>
      <w:r w:rsidRPr="00590028">
        <w:rPr>
          <w:rFonts w:ascii="Tahoma" w:hAnsi="Tahoma"/>
          <w:shd w:val="clear" w:color="auto" w:fill="FFFFFF"/>
          <w:rtl/>
        </w:rPr>
        <w:t>الرّجاء تقديم المُساعدة في توفير الملفّ الإداريّ المَطلوب في موضوع الرّسالة، والذي يحمل الرّقم المرجعيّ الآتي:...............؛ لأنّه يُساعد على القيام بالمَهام الخاصّة في العمل، وسوف يتمُّ إعادة الملفّ الإداريّ مُجدّداً بعد استخدامه، ومع فائق التّقدير والاحترام</w:t>
      </w:r>
      <w:r>
        <w:rPr>
          <w:rFonts w:ascii="Tahoma" w:hAnsi="Tahoma" w:hint="cs"/>
          <w:shd w:val="clear" w:color="auto" w:fill="FFFFFF"/>
          <w:rtl/>
        </w:rPr>
        <w:t>)</w:t>
      </w:r>
      <w:r w:rsidRPr="00590028">
        <w:rPr>
          <w:rFonts w:ascii="Tahoma" w:hAnsi="Tahoma"/>
          <w:shd w:val="clear" w:color="auto" w:fill="FFFFFF"/>
          <w:rtl/>
        </w:rPr>
        <w:t>.</w:t>
      </w:r>
    </w:p>
    <w:p w:rsidR="00590028" w:rsidRPr="00590028" w:rsidRDefault="00590028" w:rsidP="00590028">
      <w:pPr>
        <w:spacing w:line="480" w:lineRule="auto"/>
        <w:jc w:val="both"/>
        <w:rPr>
          <w:rFonts w:ascii="Tahoma" w:hAnsi="Tahoma"/>
          <w:b/>
          <w:bCs/>
          <w:shd w:val="clear" w:color="auto" w:fill="FFFFFF"/>
          <w:rtl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 xml:space="preserve">اسم الموظف: </w:t>
      </w:r>
    </w:p>
    <w:p w:rsidR="00866380" w:rsidRPr="00590028" w:rsidRDefault="00590028" w:rsidP="00590028">
      <w:pPr>
        <w:spacing w:line="480" w:lineRule="auto"/>
        <w:jc w:val="both"/>
        <w:rPr>
          <w:rFonts w:hint="cs"/>
          <w:b/>
          <w:bCs/>
          <w:lang w:bidi="ar-EG"/>
        </w:rPr>
      </w:pPr>
      <w:r w:rsidRPr="00590028">
        <w:rPr>
          <w:rFonts w:ascii="Tahoma" w:hAnsi="Tahoma"/>
          <w:b/>
          <w:bCs/>
          <w:shd w:val="clear" w:color="auto" w:fill="FFFFFF"/>
          <w:rtl/>
        </w:rPr>
        <w:t>التّوقيع</w:t>
      </w:r>
      <w:r w:rsidRPr="00590028">
        <w:rPr>
          <w:rFonts w:ascii="Tahoma" w:hAnsi="Tahoma"/>
          <w:b/>
          <w:bCs/>
          <w:shd w:val="clear" w:color="auto" w:fill="FFFFFF"/>
        </w:rPr>
        <w:t>:</w:t>
      </w:r>
      <w:r w:rsidRPr="00590028">
        <w:rPr>
          <w:rFonts w:ascii="Tahoma" w:hAnsi="Tahoma"/>
          <w:b/>
          <w:bCs/>
        </w:rPr>
        <w:br/>
      </w:r>
      <w:bookmarkStart w:id="0" w:name="_GoBack"/>
      <w:bookmarkEnd w:id="0"/>
      <w:r w:rsidRPr="00590028">
        <w:rPr>
          <w:b/>
          <w:bCs/>
        </w:rPr>
        <w:br/>
      </w:r>
    </w:p>
    <w:sectPr w:rsidR="00866380" w:rsidRPr="00590028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70" w:rsidRDefault="00837F70" w:rsidP="00590028">
      <w:pPr>
        <w:spacing w:after="0" w:line="240" w:lineRule="auto"/>
      </w:pPr>
      <w:r>
        <w:separator/>
      </w:r>
    </w:p>
  </w:endnote>
  <w:endnote w:type="continuationSeparator" w:id="0">
    <w:p w:rsidR="00837F70" w:rsidRDefault="00837F70" w:rsidP="005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70" w:rsidRDefault="00837F70" w:rsidP="00590028">
      <w:pPr>
        <w:spacing w:after="0" w:line="240" w:lineRule="auto"/>
      </w:pPr>
      <w:r>
        <w:separator/>
      </w:r>
    </w:p>
  </w:footnote>
  <w:footnote w:type="continuationSeparator" w:id="0">
    <w:p w:rsidR="00837F70" w:rsidRDefault="00837F70" w:rsidP="0059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6290" o:spid="_x0000_s2050" type="#_x0000_t136" style="position:absolute;left:0;text-align:left;margin-left:0;margin-top:0;width:334.55pt;height:250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6291" o:spid="_x0000_s2051" type="#_x0000_t136" style="position:absolute;left:0;text-align:left;margin-left:0;margin-top:0;width:334.55pt;height:250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028" w:rsidRDefault="0059002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6289" o:spid="_x0000_s2049" type="#_x0000_t136" style="position:absolute;left:0;text-align:left;margin-left:0;margin-top:0;width:334.55pt;height:250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محتوي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28"/>
    <w:rsid w:val="001D7F3A"/>
    <w:rsid w:val="003E0DFE"/>
    <w:rsid w:val="00590028"/>
    <w:rsid w:val="006B6B93"/>
    <w:rsid w:val="00741C7D"/>
    <w:rsid w:val="00837F70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0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2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28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00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028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90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028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2020-10-25T00:21:00Z</dcterms:created>
  <dcterms:modified xsi:type="dcterms:W3CDTF">2020-10-25T00:25:00Z</dcterms:modified>
</cp:coreProperties>
</file>