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DC" w:rsidRDefault="001A71DC" w:rsidP="001A71DC">
      <w:pPr>
        <w:jc w:val="center"/>
        <w:rPr>
          <w:sz w:val="32"/>
          <w:szCs w:val="32"/>
          <w:u w:val="single"/>
          <w:rtl/>
        </w:rPr>
      </w:pPr>
      <w:r w:rsidRPr="001A71DC">
        <w:rPr>
          <w:rFonts w:hint="cs"/>
          <w:sz w:val="32"/>
          <w:szCs w:val="32"/>
          <w:u w:val="single"/>
          <w:rtl/>
        </w:rPr>
        <w:t>شروط النجاح الوظيفي</w:t>
      </w:r>
    </w:p>
    <w:p w:rsidR="001A71DC" w:rsidRPr="001A71DC" w:rsidRDefault="001A71DC" w:rsidP="001A71DC">
      <w:pPr>
        <w:jc w:val="center"/>
        <w:rPr>
          <w:sz w:val="32"/>
          <w:szCs w:val="32"/>
          <w:u w:val="single"/>
          <w:rtl/>
        </w:rPr>
      </w:pPr>
      <w:bookmarkStart w:id="0" w:name="_GoBack"/>
      <w:bookmarkEnd w:id="0"/>
    </w:p>
    <w:p w:rsidR="001A71DC" w:rsidRDefault="001A71DC" w:rsidP="001A71DC">
      <w:pPr>
        <w:jc w:val="right"/>
        <w:rPr>
          <w:sz w:val="28"/>
          <w:szCs w:val="28"/>
          <w:rtl/>
        </w:rPr>
      </w:pPr>
      <w:r w:rsidRPr="001A71DC">
        <w:rPr>
          <w:sz w:val="28"/>
          <w:szCs w:val="28"/>
          <w:rtl/>
        </w:rPr>
        <w:t>لتحقيق النجاح الوظيفي لا بدّ من أخذ هذا العمل على محمل الجدّ دائمًا والحرص الدائم على تنفيذ المهم التي توكل للموظّف على أكمل وجه، كما أنّ الالتزام بالمواعيد دون تأخير في أي ظرف من الظروف هو من أهم ع</w:t>
      </w:r>
      <w:r>
        <w:rPr>
          <w:sz w:val="28"/>
          <w:szCs w:val="28"/>
          <w:rtl/>
        </w:rPr>
        <w:t>وامل النجاح في العمل أو الوظيفة</w:t>
      </w:r>
      <w:r>
        <w:rPr>
          <w:rFonts w:hint="cs"/>
          <w:sz w:val="28"/>
          <w:szCs w:val="28"/>
          <w:rtl/>
        </w:rPr>
        <w:t>.</w:t>
      </w:r>
    </w:p>
    <w:p w:rsidR="001A71DC" w:rsidRDefault="001A71DC" w:rsidP="001A71DC">
      <w:pPr>
        <w:jc w:val="right"/>
        <w:rPr>
          <w:sz w:val="28"/>
          <w:szCs w:val="28"/>
          <w:rtl/>
        </w:rPr>
      </w:pPr>
      <w:r w:rsidRPr="001A71DC">
        <w:rPr>
          <w:sz w:val="28"/>
          <w:szCs w:val="28"/>
          <w:rtl/>
        </w:rPr>
        <w:t xml:space="preserve"> كما يجب ان يكون الموظّف راغبًا في هذه الوظيفة مما سيدفعه للعمل أكثر وبجدّ أكبر، كما أنّ امتلاك الخبرات والمهارات العلمية أمر في غاية الأهميّة وشرط أساسيّ ورئيس لتحقيق النجاح الوظيفيّ والمهنيّ، وعلى الموظّف أن ي</w:t>
      </w:r>
      <w:r>
        <w:rPr>
          <w:sz w:val="28"/>
          <w:szCs w:val="28"/>
          <w:rtl/>
        </w:rPr>
        <w:t>كون في اناقةٍ دائمة خلال وظيفته</w:t>
      </w:r>
      <w:r>
        <w:rPr>
          <w:rFonts w:hint="cs"/>
          <w:sz w:val="28"/>
          <w:szCs w:val="28"/>
          <w:rtl/>
        </w:rPr>
        <w:t>.</w:t>
      </w:r>
    </w:p>
    <w:p w:rsidR="00A52925" w:rsidRPr="001A71DC" w:rsidRDefault="001A71DC" w:rsidP="001A71DC">
      <w:pPr>
        <w:jc w:val="right"/>
        <w:rPr>
          <w:sz w:val="28"/>
          <w:szCs w:val="28"/>
        </w:rPr>
      </w:pPr>
      <w:r w:rsidRPr="001A71DC">
        <w:rPr>
          <w:sz w:val="28"/>
          <w:szCs w:val="28"/>
          <w:rtl/>
        </w:rPr>
        <w:t xml:space="preserve"> فالأناقة تزيد من قبول الناس له، وأن يتمتع بالصدق والنزاهة والامانة في العمل وفي تعامله مع غيره من زملائه أو رؤسائه، كل ذلك سيحقق للموظف التميّز والنجاح في عمله في حال قام بتطبيقه ولم يغفل أي جزئيّة منه</w:t>
      </w:r>
      <w:r w:rsidRPr="001A71DC">
        <w:rPr>
          <w:sz w:val="28"/>
          <w:szCs w:val="28"/>
        </w:rPr>
        <w:t>.</w:t>
      </w:r>
    </w:p>
    <w:sectPr w:rsidR="00A52925" w:rsidRPr="001A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A3"/>
    <w:rsid w:val="001A71DC"/>
    <w:rsid w:val="00A52925"/>
    <w:rsid w:val="00E31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AC09"/>
  <w15:chartTrackingRefBased/>
  <w15:docId w15:val="{22786A75-0EF4-4E30-AEE4-10CEAC1C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2020-10-20T08:43:00Z</dcterms:created>
  <dcterms:modified xsi:type="dcterms:W3CDTF">2020-10-20T08:45:00Z</dcterms:modified>
</cp:coreProperties>
</file>