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F0" w:rsidRPr="006939F0" w:rsidRDefault="006939F0" w:rsidP="006939F0">
      <w:pPr>
        <w:jc w:val="center"/>
        <w:rPr>
          <w:rStyle w:val="Strong"/>
          <w:rFonts w:ascii="Hacen Freehand" w:hAnsi="Hacen Freehand" w:cs="Hacen Freehand"/>
          <w:color w:val="FF0000"/>
          <w:sz w:val="72"/>
          <w:szCs w:val="96"/>
          <w:rtl/>
          <w14:glow w14:rad="228600">
            <w14:schemeClr w14:val="accent6">
              <w14:alpha w14:val="60000"/>
              <w14:satMod w14:val="175000"/>
            </w14:schemeClr>
          </w14:glow>
        </w:rPr>
      </w:pPr>
      <w:r w:rsidRPr="006939F0">
        <w:rPr>
          <w:rStyle w:val="Strong"/>
          <w:rFonts w:ascii="Hacen Freehand" w:hAnsi="Hacen Freehand" w:cs="Hacen Freehand"/>
          <w:color w:val="FF0000"/>
          <w:sz w:val="72"/>
          <w:szCs w:val="96"/>
          <w:rtl/>
          <w14:glow w14:rad="228600">
            <w14:schemeClr w14:val="accent6">
              <w14:alpha w14:val="60000"/>
              <w14:satMod w14:val="175000"/>
            </w14:schemeClr>
          </w14:glow>
        </w:rPr>
        <w:t>بحث عن تلوث المياه</w:t>
      </w:r>
    </w:p>
    <w:p w:rsidR="006939F0" w:rsidRPr="006939F0" w:rsidRDefault="006939F0" w:rsidP="006939F0">
      <w:pPr>
        <w:jc w:val="center"/>
        <w:rPr>
          <w:rFonts w:hint="cs"/>
          <w:sz w:val="32"/>
          <w:szCs w:val="36"/>
          <w:rtl/>
          <w:lang w:bidi="ar-EG"/>
        </w:rPr>
      </w:pPr>
      <w:r w:rsidRPr="006939F0">
        <w:rPr>
          <w:rStyle w:val="Strong"/>
          <w:sz w:val="32"/>
          <w:szCs w:val="36"/>
          <w:rtl/>
        </w:rPr>
        <w:t>مُقدمة</w:t>
      </w:r>
    </w:p>
    <w:p w:rsidR="006939F0" w:rsidRDefault="006939F0" w:rsidP="006939F0">
      <w:pPr>
        <w:jc w:val="both"/>
      </w:pPr>
      <w:r>
        <w:rPr>
          <w:rtl/>
        </w:rPr>
        <w:t>كانت ولا تزال المياه سر الحياة، حيث إنه كما نعلم جميعًا لا يُمكن لأي كائن حي سواء إنسان أو حيوان أو نبات أن يبقى حيٌّ يُرزَق إذا لم يحصل على القدر الكافي من المياه يوميًا، ومن هنا كان من المهم أن يتم إلقاء الضوء على مشكلة تلوث المياه ومحاولة معالجة أسباب المؤدية لها على وجه السرعة</w:t>
      </w:r>
      <w:r>
        <w:t>.</w:t>
      </w:r>
    </w:p>
    <w:p w:rsidR="006939F0" w:rsidRPr="006939F0" w:rsidRDefault="006939F0" w:rsidP="006939F0">
      <w:pPr>
        <w:jc w:val="center"/>
        <w:rPr>
          <w:rStyle w:val="Strong"/>
          <w:sz w:val="28"/>
          <w:szCs w:val="32"/>
        </w:rPr>
      </w:pPr>
      <w:r w:rsidRPr="006939F0">
        <w:rPr>
          <w:rStyle w:val="Strong"/>
          <w:sz w:val="28"/>
          <w:szCs w:val="32"/>
          <w:rtl/>
        </w:rPr>
        <w:t>بح</w:t>
      </w:r>
      <w:r w:rsidRPr="006939F0">
        <w:rPr>
          <w:rStyle w:val="Strong"/>
          <w:rFonts w:hint="cs"/>
          <w:sz w:val="28"/>
          <w:szCs w:val="32"/>
          <w:rtl/>
        </w:rPr>
        <w:t>ث</w:t>
      </w:r>
    </w:p>
    <w:p w:rsidR="006939F0" w:rsidRPr="006939F0" w:rsidRDefault="006939F0" w:rsidP="006939F0">
      <w:pPr>
        <w:jc w:val="both"/>
        <w:rPr>
          <w:b/>
          <w:bCs/>
        </w:rPr>
      </w:pPr>
      <w:r>
        <w:rPr>
          <w:rtl/>
        </w:rPr>
        <w:t xml:space="preserve">في أحد المؤتمرات التي قد دعت </w:t>
      </w:r>
      <w:r>
        <w:rPr>
          <w:rFonts w:hint="cs"/>
          <w:rtl/>
        </w:rPr>
        <w:t>إلي</w:t>
      </w:r>
      <w:r>
        <w:rPr>
          <w:rtl/>
        </w:rPr>
        <w:t>ها منظمة الصحة العالمية، تمت الإشارة إلى أنه كلما زاد مقدار التقدم التكنولوجي والتقني في الصناعة خصوصًا؛ كلما ارتفعت درجة التلوث البيئي بشكل كبير، حيث قد أدى استبدال الأيدي العاملة البشرية بالآلات القائمة على احترق الوقود، وارتفاع معدل استخدام المركبات، وارتفاع نسبة الانبعاثات الضارة وعدم توفير طريقة صحية للتخلص من الفضلات والنفايات؛ كان سببًا رئيسًا في حدوث تلوث المياه والذي قد أدى إلى إصابة الكثير من الأفراد بالأوبئة والأمراض شديدة الْخَطَر؛ بل إن بعض الأشخاص قد فقدوا حياتهم نتيجة ارتفاع نسبة تلوث المياه في بلدانهم، ومن هنا؛ أكدت المنظمة على أهمية أن تسعى كل دولة إلى الحد من تلوث المياه عبر توفير طريقة سليمة للتخلص من النفايات بدلًا من إلقائها في المياه، وتقليل نسبة استخدام المواد الكيميائية قدر الإمكان، ونشر ثقافة الحفاظ على المياه من التلوث</w:t>
      </w:r>
      <w:r>
        <w:t>.</w:t>
      </w:r>
    </w:p>
    <w:p w:rsidR="006939F0" w:rsidRDefault="006939F0" w:rsidP="006939F0">
      <w:pPr>
        <w:jc w:val="center"/>
        <w:rPr>
          <w:rStyle w:val="Strong"/>
        </w:rPr>
      </w:pPr>
      <w:r>
        <w:rPr>
          <w:rStyle w:val="Strong"/>
          <w:rtl/>
        </w:rPr>
        <w:t>خاتمة</w:t>
      </w:r>
    </w:p>
    <w:p w:rsidR="006939F0" w:rsidRDefault="006939F0" w:rsidP="006939F0">
      <w:pPr>
        <w:jc w:val="both"/>
      </w:pPr>
      <w:r>
        <w:t xml:space="preserve"> </w:t>
      </w:r>
      <w:r>
        <w:rPr>
          <w:rtl/>
        </w:rPr>
        <w:t>جديرًا بالذكر؛ أن الحفاظ على المياه من التلوث؛ محال أن يتم بالاعتماد على جهود الحكومات داخل الدول أيضًا؛ بل على كل فرد أن يكون مُساهم</w:t>
      </w:r>
      <w:bookmarkStart w:id="0" w:name="_GoBack"/>
      <w:bookmarkEnd w:id="0"/>
      <w:r>
        <w:rPr>
          <w:rtl/>
        </w:rPr>
        <w:t>ًا في هذا الأمر من موقعه وأن يبدأ بنفسه في الحفاظ على المياه من التلوث من خلال عدم إهدار المياه النظيفة أولًا، وعدم إلقاء الفضلات في المياه ثانيًا، والعمل أيضًا على نشر ثقافة حماية المياه من التلوث بين أفراد المجتمع المحيطين به</w:t>
      </w:r>
      <w:r>
        <w:t>.</w:t>
      </w:r>
    </w:p>
    <w:p w:rsidR="006939F0" w:rsidRDefault="006939F0" w:rsidP="006939F0">
      <w:pPr>
        <w:jc w:val="both"/>
      </w:pPr>
      <w:r>
        <w:t> </w:t>
      </w:r>
    </w:p>
    <w:p w:rsidR="00866380" w:rsidRDefault="001C18C2" w:rsidP="006939F0">
      <w:pPr>
        <w:jc w:val="both"/>
        <w:rPr>
          <w:rFonts w:hint="cs"/>
          <w:lang w:bidi="ar-EG"/>
        </w:rPr>
      </w:pPr>
    </w:p>
    <w:sectPr w:rsidR="00866380" w:rsidSect="001E55A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C2" w:rsidRDefault="001C18C2" w:rsidP="001E55AF">
      <w:pPr>
        <w:spacing w:after="0" w:line="240" w:lineRule="auto"/>
      </w:pPr>
      <w:r>
        <w:separator/>
      </w:r>
    </w:p>
  </w:endnote>
  <w:endnote w:type="continuationSeparator" w:id="0">
    <w:p w:rsidR="001C18C2" w:rsidRDefault="001C18C2" w:rsidP="001E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acen Freehand">
    <w:panose1 w:val="02000500000000000000"/>
    <w:charset w:val="00"/>
    <w:family w:val="auto"/>
    <w:pitch w:val="variable"/>
    <w:sig w:usb0="80002027" w:usb1="D0000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AF" w:rsidRDefault="001E5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AF" w:rsidRDefault="001E5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AF" w:rsidRDefault="001E5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C2" w:rsidRDefault="001C18C2" w:rsidP="001E55AF">
      <w:pPr>
        <w:spacing w:after="0" w:line="240" w:lineRule="auto"/>
      </w:pPr>
      <w:r>
        <w:separator/>
      </w:r>
    </w:p>
  </w:footnote>
  <w:footnote w:type="continuationSeparator" w:id="0">
    <w:p w:rsidR="001C18C2" w:rsidRDefault="001C18C2" w:rsidP="001E5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AF" w:rsidRDefault="001E55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6484"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محتويـا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AF" w:rsidRDefault="001E55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6485"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محتويـا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AF" w:rsidRDefault="001E55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6483"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محتويـ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F0"/>
    <w:rsid w:val="001C18C2"/>
    <w:rsid w:val="001D7F3A"/>
    <w:rsid w:val="001E55AF"/>
    <w:rsid w:val="003E0DFE"/>
    <w:rsid w:val="006939F0"/>
    <w:rsid w:val="006B6B93"/>
    <w:rsid w:val="00741C7D"/>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6939F0"/>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6939F0"/>
    <w:rPr>
      <w:b/>
      <w:bCs/>
    </w:rPr>
  </w:style>
  <w:style w:type="paragraph" w:styleId="Header">
    <w:name w:val="header"/>
    <w:basedOn w:val="Normal"/>
    <w:link w:val="HeaderChar"/>
    <w:uiPriority w:val="99"/>
    <w:unhideWhenUsed/>
    <w:rsid w:val="001E55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55AF"/>
    <w:rPr>
      <w:rFonts w:cs="Tahoma"/>
      <w:szCs w:val="24"/>
    </w:rPr>
  </w:style>
  <w:style w:type="paragraph" w:styleId="Footer">
    <w:name w:val="footer"/>
    <w:basedOn w:val="Normal"/>
    <w:link w:val="FooterChar"/>
    <w:uiPriority w:val="99"/>
    <w:unhideWhenUsed/>
    <w:rsid w:val="001E55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55AF"/>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6939F0"/>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6939F0"/>
    <w:rPr>
      <w:b/>
      <w:bCs/>
    </w:rPr>
  </w:style>
  <w:style w:type="paragraph" w:styleId="Header">
    <w:name w:val="header"/>
    <w:basedOn w:val="Normal"/>
    <w:link w:val="HeaderChar"/>
    <w:uiPriority w:val="99"/>
    <w:unhideWhenUsed/>
    <w:rsid w:val="001E55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55AF"/>
    <w:rPr>
      <w:rFonts w:cs="Tahoma"/>
      <w:szCs w:val="24"/>
    </w:rPr>
  </w:style>
  <w:style w:type="paragraph" w:styleId="Footer">
    <w:name w:val="footer"/>
    <w:basedOn w:val="Normal"/>
    <w:link w:val="FooterChar"/>
    <w:uiPriority w:val="99"/>
    <w:unhideWhenUsed/>
    <w:rsid w:val="001E55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55AF"/>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7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2</cp:revision>
  <dcterms:created xsi:type="dcterms:W3CDTF">2020-12-03T06:19:00Z</dcterms:created>
  <dcterms:modified xsi:type="dcterms:W3CDTF">2020-12-03T06:25:00Z</dcterms:modified>
</cp:coreProperties>
</file>