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E526" w14:textId="77777777" w:rsidR="00D24E65" w:rsidRPr="00D24E65" w:rsidRDefault="00D24E65" w:rsidP="00D24E65">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D24E65">
        <w:rPr>
          <w:rFonts w:ascii="Times New Roman" w:eastAsia="Times New Roman" w:hAnsi="Times New Roman" w:cs="Times New Roman"/>
          <w:b/>
          <w:bCs/>
          <w:sz w:val="36"/>
          <w:szCs w:val="36"/>
          <w:rtl/>
        </w:rPr>
        <w:t>افضل</w:t>
      </w:r>
      <w:proofErr w:type="gramEnd"/>
      <w:r w:rsidRPr="00D24E65">
        <w:rPr>
          <w:rFonts w:ascii="Times New Roman" w:eastAsia="Times New Roman" w:hAnsi="Times New Roman" w:cs="Times New Roman"/>
          <w:b/>
          <w:bCs/>
          <w:sz w:val="36"/>
          <w:szCs w:val="36"/>
          <w:rtl/>
        </w:rPr>
        <w:t xml:space="preserve"> مجموعة من خاتمة بحث علمي جاهزة عالية الجودة ومميزة</w:t>
      </w:r>
    </w:p>
    <w:p w14:paraId="763A929B"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t>إنّ خواتيم الأبحاث المختلفة هي العنصر الأكثر أهمية من بين سائر العناصر الهامّة في البحث، وهي التي تساعد الباحث في تلخيص بحثه وسرد أفكاره باختصارٍ شديد، وفيها تلخيص وتبسيط للأفكار المعقدة التي قد ترد في البحث، ومن خلالها يتمّ توضح الكثير من النقاط الهامّة، وتمرير بعض التوصيات والأفكار للقارئ وللباحثين الآخرين، وفيما يأتي أفضل نماذج خاتمة بحث علمي جاهزة</w:t>
      </w:r>
      <w:r w:rsidRPr="00D24E65">
        <w:rPr>
          <w:rFonts w:ascii="Times New Roman" w:eastAsia="Times New Roman" w:hAnsi="Times New Roman" w:cs="Times New Roman"/>
          <w:sz w:val="24"/>
          <w:szCs w:val="24"/>
        </w:rPr>
        <w:t>:</w:t>
      </w:r>
    </w:p>
    <w:p w14:paraId="4017402B" w14:textId="77777777" w:rsidR="00D24E65" w:rsidRPr="00D24E65" w:rsidRDefault="00D24E65" w:rsidP="00D24E65">
      <w:pPr>
        <w:spacing w:before="100" w:beforeAutospacing="1" w:after="100" w:afterAutospacing="1" w:line="240" w:lineRule="auto"/>
        <w:outlineLvl w:val="2"/>
        <w:rPr>
          <w:rFonts w:ascii="Times New Roman" w:eastAsia="Times New Roman" w:hAnsi="Times New Roman" w:cs="Times New Roman"/>
          <w:b/>
          <w:bCs/>
          <w:sz w:val="27"/>
          <w:szCs w:val="27"/>
        </w:rPr>
      </w:pPr>
      <w:r w:rsidRPr="00D24E65">
        <w:rPr>
          <w:rFonts w:ascii="Times New Roman" w:eastAsia="Times New Roman" w:hAnsi="Times New Roman" w:cs="Times New Roman"/>
          <w:b/>
          <w:bCs/>
          <w:sz w:val="27"/>
          <w:szCs w:val="27"/>
          <w:rtl/>
        </w:rPr>
        <w:t>خاتمة بحث علمي عن الصخور وطبقات التربة</w:t>
      </w:r>
    </w:p>
    <w:p w14:paraId="57057A60"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t xml:space="preserve">في ختام هذا البحث أشكر الله سبحانه وتعالى وأحمده بما وفقني لأنهي هذا البحث الهام، وأسأله سبحانه أن أكون قد وفّقت لذكر أهمّ المعلومات التي تتعلق بالصخور وطبقات التربة، مع ذكر أنواعها كلّها ونشأتها وتأثير العوامل الطبيعية عليها، كما تمّ ذكر أماكن توزع أنواع الصّخور وتمركز بعض الفلزّات المعدنية في القشرة الأرضية، ومن الجدير بالذّكر أنّ الذهب والمعادن الثمينة من أنواع </w:t>
      </w:r>
      <w:proofErr w:type="spellStart"/>
      <w:r w:rsidRPr="00D24E65">
        <w:rPr>
          <w:rFonts w:ascii="Times New Roman" w:eastAsia="Times New Roman" w:hAnsi="Times New Roman" w:cs="Times New Roman"/>
          <w:sz w:val="24"/>
          <w:szCs w:val="24"/>
          <w:rtl/>
        </w:rPr>
        <w:t>الضخور</w:t>
      </w:r>
      <w:proofErr w:type="spellEnd"/>
      <w:r w:rsidRPr="00D24E65">
        <w:rPr>
          <w:rFonts w:ascii="Times New Roman" w:eastAsia="Times New Roman" w:hAnsi="Times New Roman" w:cs="Times New Roman"/>
          <w:sz w:val="24"/>
          <w:szCs w:val="24"/>
          <w:rtl/>
        </w:rPr>
        <w:t xml:space="preserve"> التي تعدّ نادرة الوجود، لكن مع الدراسة الصحيحة سيتمّ التعرف على أماكن تواجد الذهب وغيره من المعادن، كما أنّني أرجو من الله سبحانه أن يكون بحثي قد قدّم الفائدة الكبيرة المرجوة منه في هذا الموضوع الهام لمختلف الدراسات والأبحاث، ودائمًا شكرًا لكم جميعًا لحسن تدارسكم لهذا البحث المتواضع، والحمد لله رب العالمين</w:t>
      </w:r>
      <w:r w:rsidRPr="00D24E65">
        <w:rPr>
          <w:rFonts w:ascii="Times New Roman" w:eastAsia="Times New Roman" w:hAnsi="Times New Roman" w:cs="Times New Roman"/>
          <w:sz w:val="24"/>
          <w:szCs w:val="24"/>
        </w:rPr>
        <w:t>.</w:t>
      </w:r>
    </w:p>
    <w:p w14:paraId="08349D07" w14:textId="77777777" w:rsidR="00D24E65" w:rsidRPr="00D24E65" w:rsidRDefault="00D24E65" w:rsidP="00D24E65">
      <w:pPr>
        <w:spacing w:before="100" w:beforeAutospacing="1" w:after="100" w:afterAutospacing="1" w:line="240" w:lineRule="auto"/>
        <w:outlineLvl w:val="2"/>
        <w:rPr>
          <w:rFonts w:ascii="Times New Roman" w:eastAsia="Times New Roman" w:hAnsi="Times New Roman" w:cs="Times New Roman"/>
          <w:b/>
          <w:bCs/>
          <w:sz w:val="27"/>
          <w:szCs w:val="27"/>
        </w:rPr>
      </w:pPr>
      <w:r w:rsidRPr="00D24E65">
        <w:rPr>
          <w:rFonts w:ascii="Times New Roman" w:eastAsia="Times New Roman" w:hAnsi="Times New Roman" w:cs="Times New Roman"/>
          <w:b/>
          <w:bCs/>
          <w:sz w:val="27"/>
          <w:szCs w:val="27"/>
          <w:rtl/>
        </w:rPr>
        <w:t>خاتمة بحث علمي عن ثقب الأوزون</w:t>
      </w:r>
    </w:p>
    <w:p w14:paraId="6578DB73"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t>إلى هنا نصل لنهاية هذا البحث بفضل الله ومنّته والذي تحدّث عن ثقب الأوزون في الطبقات الجوية العليا، وقد قام البحث بتعريف ثقب الأوزون وبيان أسباب نشأته والأمور التي أدّت لزيادة حجمه ونموّه وكبره، وبيّن البحث الطرق المثلى للتخلص منه ومعالجته، والأساليب الحياتية التي لا بدّ من اتّباعها للحد من اتّساعه، كما ذكر البحث أكثر الدول التي تسبب ضررًا لطبقات الجو  وأكثر الدول تضررًا من ثقب الأوزون، وبيّنا الأضرار الجسيمة التي تصيب الناس صحيًا وغيرها نتيجة تشكل ثقب الأوزون، وإنّ أسأل الله أن أكون قد أجبت وأحطت بكلّ ما يمكن أن يلكون من التساؤلات وإشارات الاستفهام حول هذا الموضوع، وللعلم قد قمت بالاستعانة بأصدق المصادر واتّبعت منهجًا احترافيًّا في جمع المعلومات عسى أن يرقى لمستوى التطلعات، والصلاة والسلام على سيّد الأنام في الختام</w:t>
      </w:r>
      <w:r w:rsidRPr="00D24E65">
        <w:rPr>
          <w:rFonts w:ascii="Times New Roman" w:eastAsia="Times New Roman" w:hAnsi="Times New Roman" w:cs="Times New Roman"/>
          <w:sz w:val="24"/>
          <w:szCs w:val="24"/>
        </w:rPr>
        <w:t>.</w:t>
      </w:r>
    </w:p>
    <w:p w14:paraId="6887B6AC" w14:textId="77777777" w:rsidR="00D24E65" w:rsidRPr="00D24E65" w:rsidRDefault="00D24E65" w:rsidP="00D24E65">
      <w:pPr>
        <w:spacing w:before="100" w:beforeAutospacing="1" w:after="100" w:afterAutospacing="1" w:line="240" w:lineRule="auto"/>
        <w:outlineLvl w:val="2"/>
        <w:rPr>
          <w:rFonts w:ascii="Times New Roman" w:eastAsia="Times New Roman" w:hAnsi="Times New Roman" w:cs="Times New Roman"/>
          <w:b/>
          <w:bCs/>
          <w:sz w:val="27"/>
          <w:szCs w:val="27"/>
        </w:rPr>
      </w:pPr>
      <w:r w:rsidRPr="00D24E65">
        <w:rPr>
          <w:rFonts w:ascii="Times New Roman" w:eastAsia="Times New Roman" w:hAnsi="Times New Roman" w:cs="Times New Roman"/>
          <w:b/>
          <w:bCs/>
          <w:sz w:val="27"/>
          <w:szCs w:val="27"/>
          <w:rtl/>
        </w:rPr>
        <w:t>خاتمة بحث علمي عن الفيزياء</w:t>
      </w:r>
    </w:p>
    <w:p w14:paraId="3977D3E7"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t>في ختام البحث العلمي الذي تناول علم الفيزياء، فإنّنا ونظرًا لأهمية هذا العلم في الحياة العامة والحياة العلمية، قررنا القيام بهذا البحث الواسع حوله، حيث إنّ علم الفيزياء من العلوم الأمّهات بحيث تقوم عديد العلوم الأخرى بالاستناد عليه والاعتماد عليه كمبدأ لها، ولم يستطع العلماء من تحديد تعريف واضح لهذا العلم وكان لزامًا علينا تعريفه بالاعتماد على كلّ التعريفات الموجودة وجلب المتقاطع منها، ثم إن علم الفيزياء علمٌ متطور ومتغير مع الزمن، فمع كلّ اكتشاف أو اختراع يتطور علم الفيزياء تلقائيًا، أتمنى من الله أن لا يكون تعبنا المبذول ووقتنا الطويل الذي وضعناه في هذا البحث قد ذهب هباءً أو أنّه لم يصل البحث للمستوى المرموق والمقبول والخلوّ من الأخطاء والعثرات، وفي النهاية نحمد الله تعالى فله الفضل في كلّ شيء وهو الموفّق لكلّ خير</w:t>
      </w:r>
      <w:r w:rsidRPr="00D24E65">
        <w:rPr>
          <w:rFonts w:ascii="Times New Roman" w:eastAsia="Times New Roman" w:hAnsi="Times New Roman" w:cs="Times New Roman"/>
          <w:sz w:val="24"/>
          <w:szCs w:val="24"/>
        </w:rPr>
        <w:t>.</w:t>
      </w:r>
    </w:p>
    <w:p w14:paraId="45092294" w14:textId="77777777" w:rsidR="00D24E65" w:rsidRPr="00D24E65" w:rsidRDefault="00D24E65" w:rsidP="00D24E65">
      <w:pPr>
        <w:spacing w:before="100" w:beforeAutospacing="1" w:after="100" w:afterAutospacing="1" w:line="240" w:lineRule="auto"/>
        <w:outlineLvl w:val="2"/>
        <w:rPr>
          <w:rFonts w:ascii="Times New Roman" w:eastAsia="Times New Roman" w:hAnsi="Times New Roman" w:cs="Times New Roman"/>
          <w:b/>
          <w:bCs/>
          <w:sz w:val="27"/>
          <w:szCs w:val="27"/>
        </w:rPr>
      </w:pPr>
      <w:r w:rsidRPr="00D24E65">
        <w:rPr>
          <w:rFonts w:ascii="Times New Roman" w:eastAsia="Times New Roman" w:hAnsi="Times New Roman" w:cs="Times New Roman"/>
          <w:b/>
          <w:bCs/>
          <w:sz w:val="27"/>
          <w:szCs w:val="27"/>
          <w:rtl/>
        </w:rPr>
        <w:t>خاتمة بحث علمي جاهزة عن الأحياء الدقيقة</w:t>
      </w:r>
    </w:p>
    <w:p w14:paraId="0A80638E"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t>ختامًا، قد تحدّث بحثنا العلمي عن أشياء موجودة لكننا كبشر طبيعيين لا نراها وقد لا نشعر بوجودها حتّى وهي الأحياء الدقيقة، والغير مرئية بالعين المجردة للبشر، قد يستغرب البعض من موضوع هذا البحث لكن لو قرأ البحث فإنّه سيجد أنّ الأحياء الدقيقة هي مصدر المواد العضوية التي تعدّ غذاءً للكثير من المخلوقات، وهي سببٌ في تنقية ماء البحر، والهواء حولنا، ولها الكثير من النتائج المخيفة بأسباب مباشرة وغير مباشرة، فهي ذات تأثيرٍ ضخم على كوكب الأرض، ولا ينبغي علينا أن نغفل أهميّتها، ولذلك قمنا بشرح وتقسيم أنواعها، مع ذكر كلّ التفاصيل المتعلقة بكلّ نوع، نسأل الله أن يكون البحث قد بيّن أهمية هذه الكائنات وشرح كلّ ما يتعلق بهذه المخلوقات الهامة</w:t>
      </w:r>
      <w:r w:rsidRPr="00D24E65">
        <w:rPr>
          <w:rFonts w:ascii="Times New Roman" w:eastAsia="Times New Roman" w:hAnsi="Times New Roman" w:cs="Times New Roman"/>
          <w:sz w:val="24"/>
          <w:szCs w:val="24"/>
        </w:rPr>
        <w:t>.</w:t>
      </w:r>
    </w:p>
    <w:p w14:paraId="7A78059D" w14:textId="77777777" w:rsidR="00D24E65" w:rsidRPr="00D24E65" w:rsidRDefault="00D24E65" w:rsidP="00D24E65">
      <w:pPr>
        <w:spacing w:before="100" w:beforeAutospacing="1" w:after="100" w:afterAutospacing="1" w:line="240" w:lineRule="auto"/>
        <w:outlineLvl w:val="2"/>
        <w:rPr>
          <w:rFonts w:ascii="Times New Roman" w:eastAsia="Times New Roman" w:hAnsi="Times New Roman" w:cs="Times New Roman"/>
          <w:b/>
          <w:bCs/>
          <w:sz w:val="27"/>
          <w:szCs w:val="27"/>
        </w:rPr>
      </w:pPr>
      <w:r w:rsidRPr="00D24E65">
        <w:rPr>
          <w:rFonts w:ascii="Times New Roman" w:eastAsia="Times New Roman" w:hAnsi="Times New Roman" w:cs="Times New Roman"/>
          <w:b/>
          <w:bCs/>
          <w:sz w:val="27"/>
          <w:szCs w:val="27"/>
          <w:rtl/>
        </w:rPr>
        <w:t>خاتمة بحث علمي رياضيات</w:t>
      </w:r>
    </w:p>
    <w:p w14:paraId="697C5FBA"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lastRenderedPageBreak/>
        <w:t>وبهذا نصل لنهاية  بحثنا الذي قمنا من خلاله بتناول واحدٍ من أهمّ العلوم وأكثرها عراقةً على وجه الأرض، وهو علم الرياضيات الذي يتواجد منذ القدم ويعد من أقدم العلوم، وهو أبو العلوم كلها، فأيّ علمٍ في الوجود تجده يعتمد اعتمادًا كبيرًا أو كليًّا على الرياضيات، ويضرب جذوره عميقًا فيه، ثمّ إنّ الجزيئات اليومية كلّها تعتمد على الرياضيات، فهو العلم الذي لا يختلف فيه اثنان على أنّه قاعدة العلوم كلّها، ومن خلال بحثنا درسنا أهمّ النظريات والقوانين الرياضية مع المرور على لمحة سريعة على تاريخ الرياضيات، وقد تحريّنا أدقّ المعلومات وأكثرها صدقًا على الإطلاق، وتحرينا الدقة والاحترافية في جمعنا للمعلومة وإيصالها للقارئ بطريقة سهلة ونموذجية، وقد احتاج ذلك لوقتٍ طويل وجهدٍ مضاعف، لذلك نتمنى أن نكون قد وفّقنا لما فيه خير لنا ولكم، والسلام عليكم ورحمة الله</w:t>
      </w:r>
      <w:r w:rsidRPr="00D24E65">
        <w:rPr>
          <w:rFonts w:ascii="Times New Roman" w:eastAsia="Times New Roman" w:hAnsi="Times New Roman" w:cs="Times New Roman"/>
          <w:sz w:val="24"/>
          <w:szCs w:val="24"/>
        </w:rPr>
        <w:t>.</w:t>
      </w:r>
    </w:p>
    <w:p w14:paraId="637160F9" w14:textId="77777777" w:rsidR="00D24E65" w:rsidRPr="00D24E65" w:rsidRDefault="00D24E65" w:rsidP="00D24E65">
      <w:pPr>
        <w:spacing w:before="100" w:beforeAutospacing="1" w:after="100" w:afterAutospacing="1" w:line="240" w:lineRule="auto"/>
        <w:outlineLvl w:val="2"/>
        <w:rPr>
          <w:rFonts w:ascii="Times New Roman" w:eastAsia="Times New Roman" w:hAnsi="Times New Roman" w:cs="Times New Roman"/>
          <w:b/>
          <w:bCs/>
          <w:sz w:val="27"/>
          <w:szCs w:val="27"/>
        </w:rPr>
      </w:pPr>
      <w:r w:rsidRPr="00D24E65">
        <w:rPr>
          <w:rFonts w:ascii="Times New Roman" w:eastAsia="Times New Roman" w:hAnsi="Times New Roman" w:cs="Times New Roman"/>
          <w:b/>
          <w:bCs/>
          <w:sz w:val="27"/>
          <w:szCs w:val="27"/>
          <w:rtl/>
        </w:rPr>
        <w:t>خاتمة بحث علمي جاهزة عن البطالة</w:t>
      </w:r>
    </w:p>
    <w:p w14:paraId="0FA21AB5"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t>في هذا البحث قد تمّ الحديث عن موضوع لطالما اهتمّ به كافّة الأمم وهو موضوع العمل والبطالة، وقد تمّ فيه تعريف مفهوم البطالة المشهور، وكذلك التمييز بين أنواعها، مع ذكر الأمثلة التوضيحية اللازمة لكلّ نوع، وقد تطرّق البحث لأقلّ الدول الموجود فيها نسبة بطالة حول العالم، كما ذكر الدول الأكثر انتشارًا للبطالة فيها، وبيّن آثار البطالة الاقتصادية على الدول وعلى الأفراد، وآثارها النفسية المدمرة على الفرد وعلى المجتمع، وقد ذكر المقال أبرز طرق علاج البطالة ووسائل التخلص منها، وننوّه أنّ كلّ الإحصائيات المذكورة في البحث دقيقة مائة في المائة، ونتمنى أن يكون بحثنا ذو فائدة لجميع القارئين والباحثين في هذا المجال، وأن يكون ذا نفع في التخلص من ظاهرة البطلة إلى الأبد</w:t>
      </w:r>
      <w:r w:rsidRPr="00D24E65">
        <w:rPr>
          <w:rFonts w:ascii="Times New Roman" w:eastAsia="Times New Roman" w:hAnsi="Times New Roman" w:cs="Times New Roman"/>
          <w:sz w:val="24"/>
          <w:szCs w:val="24"/>
        </w:rPr>
        <w:t>.</w:t>
      </w:r>
    </w:p>
    <w:p w14:paraId="58E75AF5" w14:textId="77777777" w:rsidR="00D24E65" w:rsidRPr="00D24E65" w:rsidRDefault="00D24E65" w:rsidP="00D24E65">
      <w:pPr>
        <w:spacing w:before="100" w:beforeAutospacing="1" w:after="100" w:afterAutospacing="1" w:line="240" w:lineRule="auto"/>
        <w:outlineLvl w:val="2"/>
        <w:rPr>
          <w:rFonts w:ascii="Times New Roman" w:eastAsia="Times New Roman" w:hAnsi="Times New Roman" w:cs="Times New Roman"/>
          <w:b/>
          <w:bCs/>
          <w:sz w:val="27"/>
          <w:szCs w:val="27"/>
        </w:rPr>
      </w:pPr>
      <w:r w:rsidRPr="00D24E65">
        <w:rPr>
          <w:rFonts w:ascii="Times New Roman" w:eastAsia="Times New Roman" w:hAnsi="Times New Roman" w:cs="Times New Roman"/>
          <w:b/>
          <w:bCs/>
          <w:sz w:val="27"/>
          <w:szCs w:val="27"/>
          <w:rtl/>
        </w:rPr>
        <w:t>خاتمة بحث علمي جاهزة عن التفكك الأسري</w:t>
      </w:r>
    </w:p>
    <w:p w14:paraId="3E99549A"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t xml:space="preserve">بهذا نكون قد وصلنا لنهاية البحث العلمي الذي تناولنا فيه واحد من أخطر الأمراض </w:t>
      </w:r>
      <w:proofErr w:type="spellStart"/>
      <w:r w:rsidRPr="00D24E65">
        <w:rPr>
          <w:rFonts w:ascii="Times New Roman" w:eastAsia="Times New Roman" w:hAnsi="Times New Roman" w:cs="Times New Roman"/>
          <w:sz w:val="24"/>
          <w:szCs w:val="24"/>
          <w:rtl/>
        </w:rPr>
        <w:t>المحتمعية</w:t>
      </w:r>
      <w:proofErr w:type="spellEnd"/>
      <w:r w:rsidRPr="00D24E65">
        <w:rPr>
          <w:rFonts w:ascii="Times New Roman" w:eastAsia="Times New Roman" w:hAnsi="Times New Roman" w:cs="Times New Roman"/>
          <w:sz w:val="24"/>
          <w:szCs w:val="24"/>
          <w:rtl/>
        </w:rPr>
        <w:t xml:space="preserve">، وهو التفكك الأسري والطلاق، والذي بيّنا الكثير من الخلفيات لأخطار الطلاق وتفكك الأسرة على المجتمع وعلى الأطفال، فالطلاق كما هو معروف أنّه فسخ عقد النكاح الموجود بين الزوج والزوجة والذي بموجبه تبنى الأسرة، وبفسخ هذا العقد تنهار الأسرة، والذي يكون نتيجة العديد من الأسباب منها النفسية منها الاقتصادية منها المعيشية، ومنها غير ذلك، ومن خلال بحثنا وضّحنا سبل الوقاية والعلاج والتّوصل للحلول قبل الاضطرار للخوض في هذه التجربة القاسية على الأطفال في المقام الأول </w:t>
      </w:r>
      <w:proofErr w:type="spellStart"/>
      <w:r w:rsidRPr="00D24E65">
        <w:rPr>
          <w:rFonts w:ascii="Times New Roman" w:eastAsia="Times New Roman" w:hAnsi="Times New Roman" w:cs="Times New Roman"/>
          <w:sz w:val="24"/>
          <w:szCs w:val="24"/>
          <w:rtl/>
        </w:rPr>
        <w:t>والآخير</w:t>
      </w:r>
      <w:proofErr w:type="spellEnd"/>
      <w:r w:rsidRPr="00D24E65">
        <w:rPr>
          <w:rFonts w:ascii="Times New Roman" w:eastAsia="Times New Roman" w:hAnsi="Times New Roman" w:cs="Times New Roman"/>
          <w:sz w:val="24"/>
          <w:szCs w:val="24"/>
          <w:rtl/>
        </w:rPr>
        <w:t>، والتي ينعكس آثارها سلبًا على المجتمع، نتمنى أن نكون قد وضعنا حجر الأساس للمزيد من الأبحاث في هذا الموضوع، وفي الختام نسأل الله القبول والهداية والتوفيق لما فيه خير وصلاح لنا وللمجتمع ولكلّ المسلمين</w:t>
      </w:r>
      <w:r w:rsidRPr="00D24E65">
        <w:rPr>
          <w:rFonts w:ascii="Times New Roman" w:eastAsia="Times New Roman" w:hAnsi="Times New Roman" w:cs="Times New Roman"/>
          <w:sz w:val="24"/>
          <w:szCs w:val="24"/>
        </w:rPr>
        <w:t>.</w:t>
      </w:r>
    </w:p>
    <w:p w14:paraId="1B4F6B7E" w14:textId="77777777" w:rsidR="00D24E65" w:rsidRPr="00D24E65" w:rsidRDefault="00D24E65" w:rsidP="00D24E65">
      <w:pPr>
        <w:spacing w:before="100" w:beforeAutospacing="1" w:after="100" w:afterAutospacing="1" w:line="240" w:lineRule="auto"/>
        <w:outlineLvl w:val="2"/>
        <w:rPr>
          <w:rFonts w:ascii="Times New Roman" w:eastAsia="Times New Roman" w:hAnsi="Times New Roman" w:cs="Times New Roman"/>
          <w:b/>
          <w:bCs/>
          <w:sz w:val="27"/>
          <w:szCs w:val="27"/>
        </w:rPr>
      </w:pPr>
      <w:r w:rsidRPr="00D24E65">
        <w:rPr>
          <w:rFonts w:ascii="Times New Roman" w:eastAsia="Times New Roman" w:hAnsi="Times New Roman" w:cs="Times New Roman"/>
          <w:b/>
          <w:bCs/>
          <w:sz w:val="27"/>
          <w:szCs w:val="27"/>
          <w:rtl/>
        </w:rPr>
        <w:t>خاتمة بحث علمي جاهزة عن مرض السكري</w:t>
      </w:r>
    </w:p>
    <w:p w14:paraId="50DB888E"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t xml:space="preserve">في ختام هذا البحث ندرك أنّ مرض السكري مرض صعب ومزاجي ونرجسي، تناولنا في هذا البحث الكثير من المعلومات التي عرّفت بهذا المرض من النواحي الطبية، وصنّفنا أنواعه المعروفة، بالإضافة إلى أنّنا ذكرنا الأسباب والعوامل التي تساهم في وصول السكري لجسد المريض، وكذلك </w:t>
      </w:r>
      <w:proofErr w:type="spellStart"/>
      <w:r w:rsidRPr="00D24E65">
        <w:rPr>
          <w:rFonts w:ascii="Times New Roman" w:eastAsia="Times New Roman" w:hAnsi="Times New Roman" w:cs="Times New Roman"/>
          <w:sz w:val="24"/>
          <w:szCs w:val="24"/>
          <w:rtl/>
        </w:rPr>
        <w:t>الأمرو</w:t>
      </w:r>
      <w:proofErr w:type="spellEnd"/>
      <w:r w:rsidRPr="00D24E65">
        <w:rPr>
          <w:rFonts w:ascii="Times New Roman" w:eastAsia="Times New Roman" w:hAnsi="Times New Roman" w:cs="Times New Roman"/>
          <w:sz w:val="24"/>
          <w:szCs w:val="24"/>
          <w:rtl/>
        </w:rPr>
        <w:t xml:space="preserve"> التي تساعد على تساعد على تفاقم الوضع المرضي للمصاب بالسّكري، ذكر البحث طريق التعايش الأسهل مع المرض الذي لا علاج له حتّى الآن، وذكرنا خلال البحث التصنيفات الكاملة للأدوية المستخدمة في مجال السيطرة عليه والحد من خطورته</w:t>
      </w:r>
      <w:r w:rsidRPr="00D24E65">
        <w:rPr>
          <w:rFonts w:ascii="Times New Roman" w:eastAsia="Times New Roman" w:hAnsi="Times New Roman" w:cs="Times New Roman"/>
          <w:sz w:val="24"/>
          <w:szCs w:val="24"/>
        </w:rPr>
        <w:t>.</w:t>
      </w:r>
    </w:p>
    <w:p w14:paraId="111289E1" w14:textId="77777777" w:rsidR="00D24E65" w:rsidRPr="00D24E65" w:rsidRDefault="00D24E65" w:rsidP="00D24E65">
      <w:pPr>
        <w:spacing w:before="100" w:beforeAutospacing="1" w:after="100" w:afterAutospacing="1" w:line="240" w:lineRule="auto"/>
        <w:outlineLvl w:val="2"/>
        <w:rPr>
          <w:rFonts w:ascii="Times New Roman" w:eastAsia="Times New Roman" w:hAnsi="Times New Roman" w:cs="Times New Roman"/>
          <w:b/>
          <w:bCs/>
          <w:sz w:val="27"/>
          <w:szCs w:val="27"/>
        </w:rPr>
      </w:pPr>
      <w:r w:rsidRPr="00D24E65">
        <w:rPr>
          <w:rFonts w:ascii="Times New Roman" w:eastAsia="Times New Roman" w:hAnsi="Times New Roman" w:cs="Times New Roman"/>
          <w:b/>
          <w:bCs/>
          <w:sz w:val="27"/>
          <w:szCs w:val="27"/>
          <w:rtl/>
        </w:rPr>
        <w:t>خاتمة بحث علمي جامعي جاهزة</w:t>
      </w:r>
    </w:p>
    <w:p w14:paraId="0F402B7F"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t xml:space="preserve">بهذا القدر نصل لختام البحث العلمي الذي ناقشنا فيه موضوع تخرّجنا الذي أتمنّى أن يكون هذا البحث السبيل الذي سنسلكه نحو التخرج الجامعي، ونحمد الله ونشكره الذي منّ علينا بوصولنا بعد تعب السنين والأيام لهذا الوقت الذي أنهينا فيه بحث التخرج، الذي قضينا في إنجازه الكثير من الوقت الشاق والجهد الكبير، وها نحن قد رسمنا الخطوط الأخيرة في هذا البحث المميز، ولكن بالفعل لن تشعر بطعم الجهد وفرحه إلا بعد الوصول فهي رحلة تستحق كلّ ما قدمنا من أجلها، وهذا الجهد ما هو إلا نقطة في بحر العلوم، وأخيرًا مع اقتراب تخرجنا، أشكر الله سبحانه على ما أكرمنا به من النعم، ونشكره على فضله ورحمته ونرجوه أن يكرمنا بتوفيقه ورضاه على الدوام، وصلي اللهم على سيدنا محمد وعلى </w:t>
      </w:r>
      <w:proofErr w:type="spellStart"/>
      <w:r w:rsidRPr="00D24E65">
        <w:rPr>
          <w:rFonts w:ascii="Times New Roman" w:eastAsia="Times New Roman" w:hAnsi="Times New Roman" w:cs="Times New Roman"/>
          <w:sz w:val="24"/>
          <w:szCs w:val="24"/>
          <w:rtl/>
        </w:rPr>
        <w:t>آله</w:t>
      </w:r>
      <w:proofErr w:type="spellEnd"/>
      <w:r w:rsidRPr="00D24E65">
        <w:rPr>
          <w:rFonts w:ascii="Times New Roman" w:eastAsia="Times New Roman" w:hAnsi="Times New Roman" w:cs="Times New Roman"/>
          <w:sz w:val="24"/>
          <w:szCs w:val="24"/>
          <w:rtl/>
        </w:rPr>
        <w:t xml:space="preserve"> وصحبه وسلم</w:t>
      </w:r>
      <w:r w:rsidRPr="00D24E65">
        <w:rPr>
          <w:rFonts w:ascii="Times New Roman" w:eastAsia="Times New Roman" w:hAnsi="Times New Roman" w:cs="Times New Roman"/>
          <w:sz w:val="24"/>
          <w:szCs w:val="24"/>
        </w:rPr>
        <w:t>.</w:t>
      </w:r>
    </w:p>
    <w:p w14:paraId="2BD167CD" w14:textId="77777777" w:rsidR="00D24E65" w:rsidRPr="00D24E65" w:rsidRDefault="00D24E65" w:rsidP="00D24E65">
      <w:pPr>
        <w:spacing w:before="100" w:beforeAutospacing="1" w:after="100" w:afterAutospacing="1" w:line="240" w:lineRule="auto"/>
        <w:outlineLvl w:val="2"/>
        <w:rPr>
          <w:rFonts w:ascii="Times New Roman" w:eastAsia="Times New Roman" w:hAnsi="Times New Roman" w:cs="Times New Roman"/>
          <w:b/>
          <w:bCs/>
          <w:sz w:val="27"/>
          <w:szCs w:val="27"/>
        </w:rPr>
      </w:pPr>
      <w:r w:rsidRPr="00D24E65">
        <w:rPr>
          <w:rFonts w:ascii="Times New Roman" w:eastAsia="Times New Roman" w:hAnsi="Times New Roman" w:cs="Times New Roman"/>
          <w:b/>
          <w:bCs/>
          <w:sz w:val="27"/>
          <w:szCs w:val="27"/>
          <w:rtl/>
        </w:rPr>
        <w:t>خاتمة بحث علمي عن النبات</w:t>
      </w:r>
    </w:p>
    <w:p w14:paraId="1B87F3F3"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tl/>
        </w:rPr>
        <w:lastRenderedPageBreak/>
        <w:t>وأخيرًا في نهاية البحث عن النبات الأخضر على كوكب الأرض، استطعنا الإحاطة بالكثير من المعلومات الهامّة حول هذا الموضوع، والذي من خلالها تمكّنا من التعرف على الغطاء النباتي على كوكب الأرض، وذلك مع التنبيه لكثرة أنواع النباتات التي لا يمكن حصرها بمئات الأبحاث، لكنّنا تطرّقنا للنباتات الأكثر ندرةً على سطح الأرض، وبيّنا النباتات الأكثر انتشارًا، وكيف استفاد الإنسان من الزراعة لتحسين النبات وكذلك كيف أثّر سلبًا على الغطاء النباتي على الأرض، مقدّمين أبرز الحلول والأعمال التي يمكن القيام بها للحفاظ على النبات الأخضر الذي يعدّ رئة الأرض، ولأهمية هذا البحث فقد تناول الكثير من الجهد والتعب في إعداده، نسأل الله العلي العظيم أن يكون خاليًا من الأخطاء وأن يتمكّن الباحثون من الاستفادة منه على الدوام</w:t>
      </w:r>
      <w:r w:rsidRPr="00D24E65">
        <w:rPr>
          <w:rFonts w:ascii="Times New Roman" w:eastAsia="Times New Roman" w:hAnsi="Times New Roman" w:cs="Times New Roman"/>
          <w:sz w:val="24"/>
          <w:szCs w:val="24"/>
        </w:rPr>
        <w:t>.</w:t>
      </w:r>
    </w:p>
    <w:p w14:paraId="49A667E6" w14:textId="77777777" w:rsidR="00D24E65" w:rsidRPr="00D24E65" w:rsidRDefault="00D24E65" w:rsidP="00D24E65">
      <w:pPr>
        <w:spacing w:before="100" w:beforeAutospacing="1" w:after="100" w:afterAutospacing="1" w:line="240" w:lineRule="auto"/>
        <w:outlineLvl w:val="1"/>
        <w:rPr>
          <w:rFonts w:ascii="Times New Roman" w:eastAsia="Times New Roman" w:hAnsi="Times New Roman" w:cs="Times New Roman"/>
          <w:b/>
          <w:bCs/>
          <w:sz w:val="36"/>
          <w:szCs w:val="36"/>
        </w:rPr>
      </w:pPr>
      <w:r w:rsidRPr="00D24E65">
        <w:rPr>
          <w:rFonts w:ascii="Times New Roman" w:eastAsia="Times New Roman" w:hAnsi="Times New Roman" w:cs="Times New Roman"/>
          <w:b/>
          <w:bCs/>
          <w:sz w:val="36"/>
          <w:szCs w:val="36"/>
          <w:rtl/>
        </w:rPr>
        <w:t>خاتمة بحث علمي جاهزة بالإنجليزي</w:t>
      </w:r>
    </w:p>
    <w:p w14:paraId="0FECCC5B"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Pr>
        <w:t>At the end of the talk, we say, “Praise be to God for what He has bestowed upon you.” Colleagues and students read this research.</w:t>
      </w:r>
    </w:p>
    <w:p w14:paraId="0A6884D2" w14:textId="77777777" w:rsidR="00D24E65" w:rsidRPr="00D24E65" w:rsidRDefault="00D24E65" w:rsidP="00D24E65">
      <w:pPr>
        <w:spacing w:before="100" w:beforeAutospacing="1" w:after="100" w:afterAutospacing="1" w:line="240" w:lineRule="auto"/>
        <w:rPr>
          <w:rFonts w:ascii="Times New Roman" w:eastAsia="Times New Roman" w:hAnsi="Times New Roman" w:cs="Times New Roman"/>
          <w:sz w:val="24"/>
          <w:szCs w:val="24"/>
        </w:rPr>
      </w:pPr>
      <w:r w:rsidRPr="00D24E65">
        <w:rPr>
          <w:rFonts w:ascii="Times New Roman" w:eastAsia="Times New Roman" w:hAnsi="Times New Roman" w:cs="Times New Roman"/>
          <w:sz w:val="24"/>
          <w:szCs w:val="24"/>
        </w:rPr>
        <w:t>We have presented to you what is going on in our minds about this research after the success of God Almighty, and God has succeeded in presenting this topic in the form that is in your hands. At the conclusion of the research, it must be noted that the existing information written in your hands in the lines of the research was written by human beings who make mistakes and make mistakes. And I hope that God will receive your approval, and in conclusion, I can only thank you for your follow-up, and your patience in reading the research.</w:t>
      </w:r>
    </w:p>
    <w:p w14:paraId="1CF6EBDA" w14:textId="77777777" w:rsidR="00BB3454" w:rsidRDefault="00BB3454" w:rsidP="00D24E65"/>
    <w:sectPr w:rsidR="00BB3454"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49"/>
    <w:rsid w:val="00BB3454"/>
    <w:rsid w:val="00C21649"/>
    <w:rsid w:val="00D24E65"/>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3127C-A38B-4A96-8A5E-7E709FBE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D24E6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E6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E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E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4E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2022-01-28T16:14:00Z</dcterms:created>
  <dcterms:modified xsi:type="dcterms:W3CDTF">2022-01-28T16:14:00Z</dcterms:modified>
</cp:coreProperties>
</file>