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C116"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مقدمة نموذج بحث جامعي جاهز عن الأعمال الحرة</w:t>
      </w:r>
    </w:p>
    <w:p w14:paraId="66CA374A"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وسلم، أمّا بعد</w:t>
      </w:r>
      <w:r w:rsidRPr="00EB2955">
        <w:rPr>
          <w:rFonts w:ascii="Times New Roman" w:eastAsia="Times New Roman" w:hAnsi="Times New Roman" w:cs="Times New Roman"/>
          <w:sz w:val="24"/>
          <w:szCs w:val="24"/>
        </w:rPr>
        <w:t>:</w:t>
      </w:r>
    </w:p>
    <w:p w14:paraId="76B80AF7"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لإنّ مفهوم العمل الحر بات منتشرًا بغزارة في العصر الحديث فإنّ من المهم إجراء بحث شامل ومتكامل عن هذا الموضوع، وقد ارتبط مفهوم العلم الحر بالعمل على الانترنت، والذي يكون فيه العامل أو الشخص سيّد نفسه ومديرها، والعمل فيه لا يكون في أوقات معينة ولا مكان مخصص، وهوما يضع القدرة الكبيرة لأي أحد أن يجد عملًا مهما كان مكانه في الأرض، نسأل الله العلي العظيم أن يكون هذا البحث متكاملًا ونافعًا</w:t>
      </w:r>
      <w:r w:rsidRPr="00EB2955">
        <w:rPr>
          <w:rFonts w:ascii="Times New Roman" w:eastAsia="Times New Roman" w:hAnsi="Times New Roman" w:cs="Times New Roman"/>
          <w:sz w:val="24"/>
          <w:szCs w:val="24"/>
        </w:rPr>
        <w:t>.</w:t>
      </w:r>
    </w:p>
    <w:p w14:paraId="0D8993F4"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ما هو العمل الحر</w:t>
      </w:r>
    </w:p>
    <w:p w14:paraId="71FDB29B"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إنّ العمل الحر هو كلّ نشاطٍ يقوم به الإنسان يعود عليه بمنفعة مادّية، دون الالتزام بدوام معين ومكان خاص بالعمل، وتتنوع مجالات العمل الحر الذي يمكن أن يمارسه الإنسان في حياته، وذلك مع تطور الحياة البشرية والتطور التكنلوجي، والعمل الحر هو نوع عمل جديد يحقق الإنجازات بقدر أقل من الجهد والوقت، ويحتاج الإنسان ليبدأ العمل الحر حاسبًا واتّصالًا بالإنترنت، ويحتاج لمهارة متقنة ليستغلّها في هذا العمل</w:t>
      </w:r>
      <w:r w:rsidRPr="00EB2955">
        <w:rPr>
          <w:rFonts w:ascii="Times New Roman" w:eastAsia="Times New Roman" w:hAnsi="Times New Roman" w:cs="Times New Roman"/>
          <w:sz w:val="24"/>
          <w:szCs w:val="24"/>
        </w:rPr>
        <w:t>.</w:t>
      </w:r>
    </w:p>
    <w:p w14:paraId="2CB9E2A4"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مجالات العمل الحر</w:t>
      </w:r>
    </w:p>
    <w:p w14:paraId="72386AA4"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المجالات الكاملة في العمل الحر واسعة وللإنسان الكثير من الخيارات عند دخوله في هذا النوع من العمل، فمن ميزات العمل الحر أنّه يسمح للعامل باختيار المجال الذي يحبّه ويرغب فيه، ومن مجالاته</w:t>
      </w:r>
      <w:r w:rsidRPr="00EB2955">
        <w:rPr>
          <w:rFonts w:ascii="Times New Roman" w:eastAsia="Times New Roman" w:hAnsi="Times New Roman" w:cs="Times New Roman"/>
          <w:sz w:val="24"/>
          <w:szCs w:val="24"/>
        </w:rPr>
        <w:t>:</w:t>
      </w:r>
    </w:p>
    <w:p w14:paraId="79601733"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الإبداع الفكري كتحرير المحتوى وكتابته، والصحافة والتدوين وتأليف الكتب والقصص والروايات ونحوها</w:t>
      </w:r>
      <w:r w:rsidRPr="00EB2955">
        <w:rPr>
          <w:rFonts w:ascii="Times New Roman" w:eastAsia="Times New Roman" w:hAnsi="Times New Roman" w:cs="Times New Roman"/>
          <w:sz w:val="24"/>
          <w:szCs w:val="24"/>
        </w:rPr>
        <w:t>.</w:t>
      </w:r>
    </w:p>
    <w:p w14:paraId="76670905"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إدارة منصات التواصل الاجتماعي ومواقع الويب والترويج وإدارة الحملات الإعلانية</w:t>
      </w:r>
      <w:r w:rsidRPr="00EB2955">
        <w:rPr>
          <w:rFonts w:ascii="Times New Roman" w:eastAsia="Times New Roman" w:hAnsi="Times New Roman" w:cs="Times New Roman"/>
          <w:sz w:val="24"/>
          <w:szCs w:val="24"/>
        </w:rPr>
        <w:t>.</w:t>
      </w:r>
    </w:p>
    <w:p w14:paraId="69D1EAA4"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الترجمة من وإلى كلّ اللغات، الفورية وغير الفورية كترجمة الكتب ونحوه</w:t>
      </w:r>
      <w:r w:rsidRPr="00EB2955">
        <w:rPr>
          <w:rFonts w:ascii="Times New Roman" w:eastAsia="Times New Roman" w:hAnsi="Times New Roman" w:cs="Times New Roman"/>
          <w:sz w:val="24"/>
          <w:szCs w:val="24"/>
        </w:rPr>
        <w:t>.</w:t>
      </w:r>
    </w:p>
    <w:p w14:paraId="35239016"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التعليم وتقديم دورات في مجال يكون قد أتقنه وأبدع فيه سابقًا كتعليم المونتاج والعمل على برامج التصميم، وحتى تعليم اللغات</w:t>
      </w:r>
      <w:r w:rsidRPr="00EB2955">
        <w:rPr>
          <w:rFonts w:ascii="Times New Roman" w:eastAsia="Times New Roman" w:hAnsi="Times New Roman" w:cs="Times New Roman"/>
          <w:sz w:val="24"/>
          <w:szCs w:val="24"/>
        </w:rPr>
        <w:t>.</w:t>
      </w:r>
    </w:p>
    <w:p w14:paraId="305B7528"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التجارة الإلكترونية بأصنافها</w:t>
      </w:r>
      <w:r w:rsidRPr="00EB2955">
        <w:rPr>
          <w:rFonts w:ascii="Times New Roman" w:eastAsia="Times New Roman" w:hAnsi="Times New Roman" w:cs="Times New Roman"/>
          <w:sz w:val="24"/>
          <w:szCs w:val="24"/>
        </w:rPr>
        <w:t>.</w:t>
      </w:r>
    </w:p>
    <w:p w14:paraId="3FAA5F37"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تقديم الاستشارات القانونية أو المالية أو الصحية بحسب تخصصه</w:t>
      </w:r>
      <w:r w:rsidRPr="00EB2955">
        <w:rPr>
          <w:rFonts w:ascii="Times New Roman" w:eastAsia="Times New Roman" w:hAnsi="Times New Roman" w:cs="Times New Roman"/>
          <w:sz w:val="24"/>
          <w:szCs w:val="24"/>
        </w:rPr>
        <w:t>.</w:t>
      </w:r>
    </w:p>
    <w:p w14:paraId="0613991A" w14:textId="77777777" w:rsidR="00EB2955" w:rsidRPr="00EB2955" w:rsidRDefault="00EB2955" w:rsidP="00EB29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 xml:space="preserve">اللياقة والبناء والتصميم والإنتاج والتعليق الصوتي </w:t>
      </w:r>
      <w:proofErr w:type="spellStart"/>
      <w:r w:rsidRPr="00EB2955">
        <w:rPr>
          <w:rFonts w:ascii="Times New Roman" w:eastAsia="Times New Roman" w:hAnsi="Times New Roman" w:cs="Times New Roman"/>
          <w:sz w:val="24"/>
          <w:szCs w:val="24"/>
          <w:rtl/>
        </w:rPr>
        <w:t>والموشن</w:t>
      </w:r>
      <w:proofErr w:type="spellEnd"/>
      <w:r w:rsidRPr="00EB2955">
        <w:rPr>
          <w:rFonts w:ascii="Times New Roman" w:eastAsia="Times New Roman" w:hAnsi="Times New Roman" w:cs="Times New Roman"/>
          <w:sz w:val="24"/>
          <w:szCs w:val="24"/>
          <w:rtl/>
        </w:rPr>
        <w:t xml:space="preserve"> جرافيك </w:t>
      </w:r>
      <w:proofErr w:type="spellStart"/>
      <w:r w:rsidRPr="00EB2955">
        <w:rPr>
          <w:rFonts w:ascii="Times New Roman" w:eastAsia="Times New Roman" w:hAnsi="Times New Roman" w:cs="Times New Roman"/>
          <w:sz w:val="24"/>
          <w:szCs w:val="24"/>
          <w:rtl/>
        </w:rPr>
        <w:t>ديزاينر</w:t>
      </w:r>
      <w:proofErr w:type="spellEnd"/>
      <w:r w:rsidRPr="00EB2955">
        <w:rPr>
          <w:rFonts w:ascii="Times New Roman" w:eastAsia="Times New Roman" w:hAnsi="Times New Roman" w:cs="Times New Roman"/>
          <w:sz w:val="24"/>
          <w:szCs w:val="24"/>
          <w:rtl/>
        </w:rPr>
        <w:t xml:space="preserve"> كلّها مجالات مزدهرة في العمل الحر والتي تعود على الشخص بمكاسب مادية كبيرة لا يستهان بها</w:t>
      </w:r>
      <w:r w:rsidRPr="00EB2955">
        <w:rPr>
          <w:rFonts w:ascii="Times New Roman" w:eastAsia="Times New Roman" w:hAnsi="Times New Roman" w:cs="Times New Roman"/>
          <w:sz w:val="24"/>
          <w:szCs w:val="24"/>
        </w:rPr>
        <w:t>.</w:t>
      </w:r>
    </w:p>
    <w:p w14:paraId="38E51EF0"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أسباب أدت لازدهار العمل الحر</w:t>
      </w:r>
    </w:p>
    <w:p w14:paraId="48E0A245"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لا يمكن إسناد ازدهار العمل الحر لأمرٍ واحد بل كان هنالك العديد من العوامل التي أدّت لازدهاره وانتشاره، ليس فقط محلّيًا لكن على مستوى العالم أجمع، ومن أسباب انتشار العمل الحر وازدهاره ما يأتي</w:t>
      </w:r>
      <w:r w:rsidRPr="00EB2955">
        <w:rPr>
          <w:rFonts w:ascii="Times New Roman" w:eastAsia="Times New Roman" w:hAnsi="Times New Roman" w:cs="Times New Roman"/>
          <w:sz w:val="24"/>
          <w:szCs w:val="24"/>
        </w:rPr>
        <w:t>:</w:t>
      </w:r>
    </w:p>
    <w:p w14:paraId="6CBE1D09" w14:textId="77777777" w:rsidR="00EB2955" w:rsidRPr="00EB2955" w:rsidRDefault="00EB2955" w:rsidP="00EB29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انتشار البطالة وارتفاعها في أسواق العمل العالمية والمحلية أدى لتوجّه الشباب إلى العمل الحر بما يوفر من فرص حقيقية للعمل</w:t>
      </w:r>
      <w:r w:rsidRPr="00EB2955">
        <w:rPr>
          <w:rFonts w:ascii="Times New Roman" w:eastAsia="Times New Roman" w:hAnsi="Times New Roman" w:cs="Times New Roman"/>
          <w:sz w:val="24"/>
          <w:szCs w:val="24"/>
        </w:rPr>
        <w:t>.</w:t>
      </w:r>
    </w:p>
    <w:p w14:paraId="546CD8A8" w14:textId="77777777" w:rsidR="00EB2955" w:rsidRPr="00EB2955" w:rsidRDefault="00EB2955" w:rsidP="00EB29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 xml:space="preserve">في بعض المجتمعات الملتزمة يوجد تقييد لاختلاط الجنسين، وهذا ما جعل الكثير من النساء خاصّةً </w:t>
      </w:r>
      <w:proofErr w:type="spellStart"/>
      <w:r w:rsidRPr="00EB2955">
        <w:rPr>
          <w:rFonts w:ascii="Times New Roman" w:eastAsia="Times New Roman" w:hAnsi="Times New Roman" w:cs="Times New Roman"/>
          <w:sz w:val="24"/>
          <w:szCs w:val="24"/>
          <w:rtl/>
        </w:rPr>
        <w:t>بتوجهن</w:t>
      </w:r>
      <w:proofErr w:type="spellEnd"/>
      <w:r w:rsidRPr="00EB2955">
        <w:rPr>
          <w:rFonts w:ascii="Times New Roman" w:eastAsia="Times New Roman" w:hAnsi="Times New Roman" w:cs="Times New Roman"/>
          <w:sz w:val="24"/>
          <w:szCs w:val="24"/>
          <w:rtl/>
        </w:rPr>
        <w:t xml:space="preserve"> للعمل الحر من المنزل لتحسين الوضع المادي الخاص بهنّ وبأسرهنّ</w:t>
      </w:r>
      <w:r w:rsidRPr="00EB2955">
        <w:rPr>
          <w:rFonts w:ascii="Times New Roman" w:eastAsia="Times New Roman" w:hAnsi="Times New Roman" w:cs="Times New Roman"/>
          <w:sz w:val="24"/>
          <w:szCs w:val="24"/>
        </w:rPr>
        <w:t>.</w:t>
      </w:r>
    </w:p>
    <w:p w14:paraId="6EC07E91" w14:textId="77777777" w:rsidR="00EB2955" w:rsidRPr="00EB2955" w:rsidRDefault="00EB2955" w:rsidP="00EB29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 xml:space="preserve">الانتشار الواسع </w:t>
      </w:r>
      <w:proofErr w:type="spellStart"/>
      <w:r w:rsidRPr="00EB2955">
        <w:rPr>
          <w:rFonts w:ascii="Times New Roman" w:eastAsia="Times New Roman" w:hAnsi="Times New Roman" w:cs="Times New Roman"/>
          <w:sz w:val="24"/>
          <w:szCs w:val="24"/>
          <w:rtl/>
        </w:rPr>
        <w:t>للتكنلووجيا</w:t>
      </w:r>
      <w:proofErr w:type="spellEnd"/>
      <w:r w:rsidRPr="00EB2955">
        <w:rPr>
          <w:rFonts w:ascii="Times New Roman" w:eastAsia="Times New Roman" w:hAnsi="Times New Roman" w:cs="Times New Roman"/>
          <w:sz w:val="24"/>
          <w:szCs w:val="24"/>
          <w:rtl/>
        </w:rPr>
        <w:t xml:space="preserve"> حول العالم سهّل من الوصول للعمل الحر وانتشاره بيسر وسلاسة</w:t>
      </w:r>
      <w:r w:rsidRPr="00EB2955">
        <w:rPr>
          <w:rFonts w:ascii="Times New Roman" w:eastAsia="Times New Roman" w:hAnsi="Times New Roman" w:cs="Times New Roman"/>
          <w:sz w:val="24"/>
          <w:szCs w:val="24"/>
        </w:rPr>
        <w:t>.</w:t>
      </w:r>
    </w:p>
    <w:p w14:paraId="69C48333" w14:textId="77777777" w:rsidR="00EB2955" w:rsidRPr="00EB2955" w:rsidRDefault="00EB2955" w:rsidP="00EB29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تعدد اللغات حول العالم والحاجة التجارية للدول</w:t>
      </w:r>
      <w:r w:rsidRPr="00EB2955">
        <w:rPr>
          <w:rFonts w:ascii="Times New Roman" w:eastAsia="Times New Roman" w:hAnsi="Times New Roman" w:cs="Times New Roman"/>
          <w:sz w:val="24"/>
          <w:szCs w:val="24"/>
        </w:rPr>
        <w:t>.</w:t>
      </w:r>
    </w:p>
    <w:p w14:paraId="32EA258D" w14:textId="77777777" w:rsidR="00EB2955" w:rsidRPr="00EB2955" w:rsidRDefault="00EB2955" w:rsidP="00EB29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ضعف الإمكانيات المادية للأفراد التي لا تمكّنهم من البدء بمشاريع حقيقية على أرض الواقع فاتّجهوا للعمل الحر الذي لا يتطلب كلفة عالية مطلقًا</w:t>
      </w:r>
      <w:r w:rsidRPr="00EB2955">
        <w:rPr>
          <w:rFonts w:ascii="Times New Roman" w:eastAsia="Times New Roman" w:hAnsi="Times New Roman" w:cs="Times New Roman"/>
          <w:sz w:val="24"/>
          <w:szCs w:val="24"/>
        </w:rPr>
        <w:t>.</w:t>
      </w:r>
    </w:p>
    <w:p w14:paraId="5BAF6CE2"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نقاط إيجابية من العمل الحر</w:t>
      </w:r>
    </w:p>
    <w:p w14:paraId="73F1120F"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lastRenderedPageBreak/>
        <w:t>إنّ العمل الحر يطغى عليه الأثر الإيجابي الذي يحققه وينعكس على الأفراد وعلى المجتمعات بشكلٍ عام، ومن النقاط الإيجابية للعمل الحر ما يأتي</w:t>
      </w:r>
      <w:r w:rsidRPr="00EB2955">
        <w:rPr>
          <w:rFonts w:ascii="Times New Roman" w:eastAsia="Times New Roman" w:hAnsi="Times New Roman" w:cs="Times New Roman"/>
          <w:sz w:val="24"/>
          <w:szCs w:val="24"/>
        </w:rPr>
        <w:t>:</w:t>
      </w:r>
    </w:p>
    <w:p w14:paraId="024EC23D"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العمل الحر يقدّم الفرص الحقيقية لإنشاء الأعمال الخاصة، ويمكّن الإنسان من إدارة وقته وتنظيمه</w:t>
      </w:r>
      <w:r w:rsidRPr="00EB2955">
        <w:rPr>
          <w:rFonts w:ascii="Times New Roman" w:eastAsia="Times New Roman" w:hAnsi="Times New Roman" w:cs="Times New Roman"/>
          <w:sz w:val="24"/>
          <w:szCs w:val="24"/>
        </w:rPr>
        <w:t>.</w:t>
      </w:r>
    </w:p>
    <w:p w14:paraId="227E4A25"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يمنح الاستقلالية للأشخاص في كلّ الأمور، من وقت ومادة وجهد وحتّى مكان</w:t>
      </w:r>
      <w:r w:rsidRPr="00EB2955">
        <w:rPr>
          <w:rFonts w:ascii="Times New Roman" w:eastAsia="Times New Roman" w:hAnsi="Times New Roman" w:cs="Times New Roman"/>
          <w:sz w:val="24"/>
          <w:szCs w:val="24"/>
        </w:rPr>
        <w:t>.</w:t>
      </w:r>
    </w:p>
    <w:p w14:paraId="61EF38D2"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العمل الحر يعطي فرصة كبيرة لأصحاب وذوي الاحتياجات الخاصة للوصول لأعمال مناسبة وتحقيق دخل مادي ممتاز لهم</w:t>
      </w:r>
      <w:r w:rsidRPr="00EB2955">
        <w:rPr>
          <w:rFonts w:ascii="Times New Roman" w:eastAsia="Times New Roman" w:hAnsi="Times New Roman" w:cs="Times New Roman"/>
          <w:sz w:val="24"/>
          <w:szCs w:val="24"/>
        </w:rPr>
        <w:t>.</w:t>
      </w:r>
    </w:p>
    <w:p w14:paraId="3163B6CB"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يعطي الوقت الحر الفائض من الوقت والأريحية في العمل</w:t>
      </w:r>
      <w:r w:rsidRPr="00EB2955">
        <w:rPr>
          <w:rFonts w:ascii="Times New Roman" w:eastAsia="Times New Roman" w:hAnsi="Times New Roman" w:cs="Times New Roman"/>
          <w:sz w:val="24"/>
          <w:szCs w:val="24"/>
        </w:rPr>
        <w:t>.</w:t>
      </w:r>
    </w:p>
    <w:p w14:paraId="59684FCE"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يكتسب الإنسان المزيد والمزيد من الخبرات والتجارب الحياتية والعملية من خلال العمل الحر</w:t>
      </w:r>
      <w:r w:rsidRPr="00EB2955">
        <w:rPr>
          <w:rFonts w:ascii="Times New Roman" w:eastAsia="Times New Roman" w:hAnsi="Times New Roman" w:cs="Times New Roman"/>
          <w:sz w:val="24"/>
          <w:szCs w:val="24"/>
        </w:rPr>
        <w:t>.</w:t>
      </w:r>
    </w:p>
    <w:p w14:paraId="11CA654F" w14:textId="77777777" w:rsidR="00EB2955" w:rsidRPr="00EB2955" w:rsidRDefault="00EB2955" w:rsidP="00EB29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يساهم العمل الحر في التخلص من نسب البطالة المرتفعة</w:t>
      </w:r>
      <w:r w:rsidRPr="00EB2955">
        <w:rPr>
          <w:rFonts w:ascii="Times New Roman" w:eastAsia="Times New Roman" w:hAnsi="Times New Roman" w:cs="Times New Roman"/>
          <w:sz w:val="24"/>
          <w:szCs w:val="24"/>
        </w:rPr>
        <w:t>.</w:t>
      </w:r>
    </w:p>
    <w:p w14:paraId="1C9D4884"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النقاط السلبية والعيوب للعمل الحر</w:t>
      </w:r>
    </w:p>
    <w:p w14:paraId="58F3A800"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بالرغم من كلّ ميزات العمل الحر ونقاطه الإيجابية، إلا أنّه ومثل أيّ شيء في الحياة فإنّ له نقاط سلبية، ويوجد فيه بعض العيوب، والتي تعدّ بسيطة بالمقارنة بالنقاط الإيجابية الخاصّة به، ومن نقاطه السلبية</w:t>
      </w:r>
      <w:r w:rsidRPr="00EB2955">
        <w:rPr>
          <w:rFonts w:ascii="Times New Roman" w:eastAsia="Times New Roman" w:hAnsi="Times New Roman" w:cs="Times New Roman"/>
          <w:sz w:val="24"/>
          <w:szCs w:val="24"/>
        </w:rPr>
        <w:t>:</w:t>
      </w:r>
    </w:p>
    <w:p w14:paraId="1680DCBF" w14:textId="77777777" w:rsidR="00EB2955" w:rsidRPr="00EB2955" w:rsidRDefault="00EB2955" w:rsidP="00EB29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قد لا يتمكّن العامل بالعمل الحر من الترقي بالعمل إذا لم يحسن التصرف واستغلال الموارد الفكرية وغيرها من الموارد</w:t>
      </w:r>
      <w:r w:rsidRPr="00EB2955">
        <w:rPr>
          <w:rFonts w:ascii="Times New Roman" w:eastAsia="Times New Roman" w:hAnsi="Times New Roman" w:cs="Times New Roman"/>
          <w:sz w:val="24"/>
          <w:szCs w:val="24"/>
        </w:rPr>
        <w:t>.</w:t>
      </w:r>
    </w:p>
    <w:p w14:paraId="68A14F92" w14:textId="77777777" w:rsidR="00EB2955" w:rsidRPr="00EB2955" w:rsidRDefault="00EB2955" w:rsidP="00EB29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من الممكن أن يصاب العامل بالعمل الحر بالاكتئاب والعزلة الاجتماعية السوداوية، وذلك بسبب قضاء وقته منعزلًا عن الناس في عمله</w:t>
      </w:r>
      <w:r w:rsidRPr="00EB2955">
        <w:rPr>
          <w:rFonts w:ascii="Times New Roman" w:eastAsia="Times New Roman" w:hAnsi="Times New Roman" w:cs="Times New Roman"/>
          <w:sz w:val="24"/>
          <w:szCs w:val="24"/>
        </w:rPr>
        <w:t>.</w:t>
      </w:r>
    </w:p>
    <w:p w14:paraId="0F76791F" w14:textId="77777777" w:rsidR="00EB2955" w:rsidRPr="00EB2955" w:rsidRDefault="00EB2955" w:rsidP="00EB29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 xml:space="preserve">من مساوئ العمل الحر هو الحاجة الدائمة للاتصال </w:t>
      </w:r>
      <w:proofErr w:type="spellStart"/>
      <w:r w:rsidRPr="00EB2955">
        <w:rPr>
          <w:rFonts w:ascii="Times New Roman" w:eastAsia="Times New Roman" w:hAnsi="Times New Roman" w:cs="Times New Roman"/>
          <w:sz w:val="24"/>
          <w:szCs w:val="24"/>
          <w:rtl/>
        </w:rPr>
        <w:t>بالانترنت</w:t>
      </w:r>
      <w:proofErr w:type="spellEnd"/>
      <w:r w:rsidRPr="00EB2955">
        <w:rPr>
          <w:rFonts w:ascii="Times New Roman" w:eastAsia="Times New Roman" w:hAnsi="Times New Roman" w:cs="Times New Roman"/>
          <w:sz w:val="24"/>
          <w:szCs w:val="24"/>
          <w:rtl/>
        </w:rPr>
        <w:t xml:space="preserve"> والذي إن تمّ فقده فسوف يخسر عمله</w:t>
      </w:r>
      <w:r w:rsidRPr="00EB2955">
        <w:rPr>
          <w:rFonts w:ascii="Times New Roman" w:eastAsia="Times New Roman" w:hAnsi="Times New Roman" w:cs="Times New Roman"/>
          <w:sz w:val="24"/>
          <w:szCs w:val="24"/>
        </w:rPr>
        <w:t>.</w:t>
      </w:r>
    </w:p>
    <w:p w14:paraId="4F114F03" w14:textId="77777777" w:rsidR="00EB2955" w:rsidRPr="00EB2955" w:rsidRDefault="00EB2955" w:rsidP="00EB2955">
      <w:pPr>
        <w:spacing w:before="100" w:beforeAutospacing="1" w:after="100" w:afterAutospacing="1" w:line="240" w:lineRule="auto"/>
        <w:outlineLvl w:val="2"/>
        <w:rPr>
          <w:rFonts w:ascii="Times New Roman" w:eastAsia="Times New Roman" w:hAnsi="Times New Roman" w:cs="Times New Roman"/>
          <w:b/>
          <w:bCs/>
          <w:sz w:val="27"/>
          <w:szCs w:val="27"/>
        </w:rPr>
      </w:pPr>
      <w:r w:rsidRPr="00EB2955">
        <w:rPr>
          <w:rFonts w:ascii="Times New Roman" w:eastAsia="Times New Roman" w:hAnsi="Times New Roman" w:cs="Times New Roman"/>
          <w:b/>
          <w:bCs/>
          <w:sz w:val="27"/>
          <w:szCs w:val="27"/>
          <w:rtl/>
        </w:rPr>
        <w:t>خاتمة نموذج بحث جامعي جاهز عن الأعمال الحرة</w:t>
      </w:r>
    </w:p>
    <w:p w14:paraId="6610FB22" w14:textId="77777777" w:rsidR="00EB2955" w:rsidRPr="00EB2955" w:rsidRDefault="00EB2955" w:rsidP="00EB2955">
      <w:pPr>
        <w:spacing w:before="100" w:beforeAutospacing="1" w:after="100" w:afterAutospacing="1" w:line="240" w:lineRule="auto"/>
        <w:rPr>
          <w:rFonts w:ascii="Times New Roman" w:eastAsia="Times New Roman" w:hAnsi="Times New Roman" w:cs="Times New Roman"/>
          <w:sz w:val="24"/>
          <w:szCs w:val="24"/>
        </w:rPr>
      </w:pPr>
      <w:r w:rsidRPr="00EB2955">
        <w:rPr>
          <w:rFonts w:ascii="Times New Roman" w:eastAsia="Times New Roman" w:hAnsi="Times New Roman" w:cs="Times New Roman"/>
          <w:sz w:val="24"/>
          <w:szCs w:val="24"/>
          <w:rtl/>
        </w:rPr>
        <w:t>في الختام نشكر الله العلي العظيم الذي قد مكّننا من الوصول لنهاية بحثنا الجامعي، الذي تناول موضوعًا مهمًّا للغاية وهو العمل الحر، والذي قد حرصت فيه على التعريف بالعمل الحر، وبيان مجالاته، وبيان نقاطع الإيجابية وسلبياته، وذلك لمنح الراغبين بالخوض في مجال العمل الحر لمحة واسعة وقدرة على تحديد المجالات التي يرغبون بالعمل فيها، وذلك من خلال ما تمّ تقديمه من المعلومات الشاملة حول هذا العمل، ومن الجدير بالذّكر أنّه يمكن تنظيم العمل الحر وتطويره، وجعله أكثر كفاءة وفعالية ومنفعة للأفراد وللشركات وحتّى للدول، وإنّي أسأل الله العلي العظيم أن نكون قد وفّقنا لتقديم كلّ ما هو مفيد وناجع في هذا البحث، وأن يكون بحثنا نقطة انطلاق لأبحاث جديدة وشاملة، والحمد لله رب العالمين</w:t>
      </w:r>
      <w:r w:rsidRPr="00EB2955">
        <w:rPr>
          <w:rFonts w:ascii="Times New Roman" w:eastAsia="Times New Roman" w:hAnsi="Times New Roman" w:cs="Times New Roman"/>
          <w:sz w:val="24"/>
          <w:szCs w:val="24"/>
        </w:rPr>
        <w:t>.</w:t>
      </w:r>
    </w:p>
    <w:p w14:paraId="58F9E923" w14:textId="77777777" w:rsidR="000266B0" w:rsidRDefault="000266B0" w:rsidP="00EB2955"/>
    <w:sectPr w:rsidR="000266B0"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E34"/>
    <w:multiLevelType w:val="multilevel"/>
    <w:tmpl w:val="AF9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571"/>
    <w:multiLevelType w:val="multilevel"/>
    <w:tmpl w:val="278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25CA3"/>
    <w:multiLevelType w:val="multilevel"/>
    <w:tmpl w:val="311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D5436"/>
    <w:multiLevelType w:val="multilevel"/>
    <w:tmpl w:val="E792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75"/>
    <w:rsid w:val="000266B0"/>
    <w:rsid w:val="00715475"/>
    <w:rsid w:val="00E878AE"/>
    <w:rsid w:val="00EB2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AE1B4-14F6-40D3-AD6D-13A0AFED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EB29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9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29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2022-02-09T18:30:00Z</cp:lastPrinted>
  <dcterms:created xsi:type="dcterms:W3CDTF">2022-02-09T18:32:00Z</dcterms:created>
  <dcterms:modified xsi:type="dcterms:W3CDTF">2022-02-09T18:32:00Z</dcterms:modified>
</cp:coreProperties>
</file>