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B88E" w14:textId="77777777" w:rsidR="00DF1833" w:rsidRDefault="00DF1833" w:rsidP="00DF1833">
      <w:pPr>
        <w:pStyle w:val="NormalWeb"/>
        <w:bidi/>
      </w:pPr>
      <w:r>
        <w:rPr>
          <w:rtl/>
        </w:rPr>
        <w:t>في يوم ..... الموافق للتاريخ ...</w:t>
      </w:r>
      <w:proofErr w:type="gramStart"/>
      <w:r>
        <w:rPr>
          <w:rtl/>
        </w:rPr>
        <w:t>../</w:t>
      </w:r>
      <w:proofErr w:type="gramEnd"/>
      <w:r>
        <w:rPr>
          <w:rtl/>
        </w:rPr>
        <w:t>...../....... قد تمّ كتابة وتحرير هذا العقد بين طرفيه الواردة أسماؤهما فيما يأتي</w:t>
      </w:r>
      <w:r>
        <w:t>:</w:t>
      </w:r>
    </w:p>
    <w:p w14:paraId="79D6EC62" w14:textId="77777777" w:rsidR="00DF1833" w:rsidRDefault="00DF1833" w:rsidP="00DF1833">
      <w:pPr>
        <w:spacing w:before="100" w:beforeAutospacing="1" w:after="100" w:afterAutospacing="1" w:line="240" w:lineRule="auto"/>
        <w:ind w:left="360"/>
      </w:pPr>
      <w:r>
        <w:rPr>
          <w:rtl/>
        </w:rPr>
        <w:t>الطرف الأول البائع وهو السيد ......... صاحب الجنسية......... ديانته.......... عنوان سكنه ومحل إقامته.......... الحامل للبطاقة الشخصية رقم</w:t>
      </w:r>
      <w:proofErr w:type="gramStart"/>
      <w:r>
        <w:t>....... .</w:t>
      </w:r>
      <w:proofErr w:type="gramEnd"/>
    </w:p>
    <w:p w14:paraId="453772C6" w14:textId="77777777" w:rsidR="00DF1833" w:rsidRDefault="00DF1833" w:rsidP="00DF1833">
      <w:pPr>
        <w:spacing w:before="100" w:beforeAutospacing="1" w:after="100" w:afterAutospacing="1" w:line="240" w:lineRule="auto"/>
        <w:ind w:left="360"/>
      </w:pPr>
      <w:r>
        <w:rPr>
          <w:rtl/>
        </w:rPr>
        <w:t>الطرف الثاني المشتري وهو السيد.......... صاحب الجنسية......... ديانته.......... عنوان سكنه ومحل إقامته.......... الحامل للبطاقة الشخصية رقم</w:t>
      </w:r>
      <w:proofErr w:type="gramStart"/>
      <w:r>
        <w:t>....... .</w:t>
      </w:r>
      <w:proofErr w:type="gramEnd"/>
    </w:p>
    <w:p w14:paraId="7B3AE37A" w14:textId="77777777" w:rsidR="00DF1833" w:rsidRDefault="00DF1833" w:rsidP="00DF1833">
      <w:pPr>
        <w:pStyle w:val="NormalWeb"/>
        <w:bidi/>
        <w:jc w:val="center"/>
      </w:pPr>
      <w:r>
        <w:rPr>
          <w:rtl/>
        </w:rPr>
        <w:t>وقد قام كلا الطرفان وهما بكامل قواهما العقلية والصحية بعقد هذا الاتفاق المبرم والمعقود والذي يتضمّن البنود الآتية</w:t>
      </w:r>
      <w:r>
        <w:t>:</w:t>
      </w:r>
    </w:p>
    <w:p w14:paraId="1D35BF73" w14:textId="77777777" w:rsidR="00DF1833" w:rsidRDefault="00DF1833" w:rsidP="00DF1833">
      <w:pPr>
        <w:pStyle w:val="Heading3"/>
        <w:jc w:val="center"/>
      </w:pPr>
      <w:r>
        <w:rPr>
          <w:rtl/>
        </w:rPr>
        <w:t>البند التمهيدي في عقد البيع</w:t>
      </w:r>
    </w:p>
    <w:p w14:paraId="31FE69A2" w14:textId="77777777" w:rsidR="00DF1833" w:rsidRDefault="00DF1833" w:rsidP="00DF1833">
      <w:pPr>
        <w:pStyle w:val="NormalWeb"/>
        <w:bidi/>
        <w:jc w:val="center"/>
      </w:pPr>
      <w:r>
        <w:rPr>
          <w:rtl/>
        </w:rPr>
        <w:t>يمتلك الطرف الأول البائع عقارًا بصفة.............. والذي يرغب ببيعه، وقد عرض الطرف الثاني رغبته بشراء العقار المذكور وأعرب الطرف الأول عن موافقته على ذلك، وبناءً على تمام العرض والطلب فإنّه سيتمّ العمل على تحقيق البنود اللازمة والمتعلقة بهذا العقد ويعدّ هذا البند جزءًا لا يتجزأ من العقد وقطعة أساسية منه</w:t>
      </w:r>
      <w:r>
        <w:t>.</w:t>
      </w:r>
    </w:p>
    <w:p w14:paraId="082730F0" w14:textId="77777777" w:rsidR="00DF1833" w:rsidRDefault="00DF1833" w:rsidP="00DF1833">
      <w:pPr>
        <w:pStyle w:val="Heading3"/>
        <w:jc w:val="center"/>
      </w:pPr>
      <w:r>
        <w:rPr>
          <w:rtl/>
        </w:rPr>
        <w:t>البند الأول في عقد البيع</w:t>
      </w:r>
    </w:p>
    <w:p w14:paraId="628D2CCB" w14:textId="77777777" w:rsidR="00DF1833" w:rsidRDefault="00DF1833" w:rsidP="00DF1833">
      <w:pPr>
        <w:pStyle w:val="NormalWeb"/>
        <w:bidi/>
        <w:jc w:val="center"/>
      </w:pPr>
      <w:r>
        <w:rPr>
          <w:rtl/>
        </w:rPr>
        <w:t>إنّ البيع يتمّ من الطرف الأول البائع بعد أن يقوم بالإسقاط والإنزال مع وجود كافة الضمانات القانونية التي تدلّ وتثبت امتلاكه الكامل للعقار، وذلك للطرف الثاني المشتري والذي بدوره قد وافق على شراء العقار.............. والذي يحدّه شرقًا..... ويحده جنوبًا....... ويحده غربًا...... ويحدّه شمالًا</w:t>
      </w:r>
      <w:r>
        <w:t>....</w:t>
      </w:r>
      <w:proofErr w:type="gramStart"/>
      <w:r>
        <w:t>. .</w:t>
      </w:r>
      <w:proofErr w:type="gramEnd"/>
    </w:p>
    <w:p w14:paraId="5CFC5E22" w14:textId="77777777" w:rsidR="00DF1833" w:rsidRDefault="00DF1833" w:rsidP="00DF1833">
      <w:pPr>
        <w:pStyle w:val="Heading3"/>
        <w:jc w:val="center"/>
      </w:pPr>
      <w:r>
        <w:rPr>
          <w:rtl/>
        </w:rPr>
        <w:t>البند الثالث في عقد البيع</w:t>
      </w:r>
    </w:p>
    <w:p w14:paraId="58B417E4" w14:textId="77777777" w:rsidR="00DF1833" w:rsidRDefault="00DF1833" w:rsidP="00DF1833">
      <w:pPr>
        <w:pStyle w:val="NormalWeb"/>
        <w:bidi/>
        <w:jc w:val="center"/>
      </w:pPr>
      <w:r>
        <w:rPr>
          <w:rtl/>
        </w:rPr>
        <w:t>تم انعقاد هذا البيع بين طرفي العقد وذلك مقابل مبلغٍ مالي وقدره ...... وقد تمّ تسديد نصف المبلغ من المشتري قبل توقيع العقد، على أن يتمّ تسديد نصف المبلغ المذكور المتبقي بعد التوقيع على العقد مباشرةً</w:t>
      </w:r>
      <w:r>
        <w:t>.</w:t>
      </w:r>
    </w:p>
    <w:p w14:paraId="100561FE" w14:textId="77777777" w:rsidR="00DF1833" w:rsidRDefault="00DF1833" w:rsidP="00DF1833">
      <w:pPr>
        <w:pStyle w:val="Heading3"/>
        <w:jc w:val="center"/>
      </w:pPr>
      <w:r>
        <w:rPr>
          <w:rtl/>
        </w:rPr>
        <w:t>البند الرابع في عقد البيع</w:t>
      </w:r>
    </w:p>
    <w:p w14:paraId="398D10C9" w14:textId="77777777" w:rsidR="00DF1833" w:rsidRDefault="00DF1833" w:rsidP="00DF1833">
      <w:pPr>
        <w:pStyle w:val="NormalWeb"/>
        <w:bidi/>
        <w:jc w:val="center"/>
      </w:pPr>
      <w:r>
        <w:rPr>
          <w:rtl/>
        </w:rPr>
        <w:t>تمّ تحويل الملكية من البائع من خلال تسلسل الملكية الصحيح، وتمّت المعاينة من الطرف الثاني للعقار المذكور بشكلٍ شامل، ومن خلالها قطع أيّ جهلٍ أو علامات استفهامٍ كانت موجودة حول النواحي القانونية والشرعية وقد تمّ العقد وهو على هذه الحال</w:t>
      </w:r>
      <w:r>
        <w:t>.</w:t>
      </w:r>
    </w:p>
    <w:p w14:paraId="73C9BBBE" w14:textId="77777777" w:rsidR="00DF1833" w:rsidRDefault="00DF1833" w:rsidP="00DF1833">
      <w:pPr>
        <w:pStyle w:val="Heading3"/>
        <w:jc w:val="center"/>
      </w:pPr>
      <w:r>
        <w:rPr>
          <w:rtl/>
        </w:rPr>
        <w:t>البند السادس في عقد البيع</w:t>
      </w:r>
    </w:p>
    <w:p w14:paraId="1D34683A" w14:textId="77777777" w:rsidR="00DF1833" w:rsidRDefault="00DF1833" w:rsidP="00DF1833">
      <w:pPr>
        <w:pStyle w:val="NormalWeb"/>
        <w:bidi/>
        <w:jc w:val="center"/>
      </w:pPr>
      <w:r>
        <w:rPr>
          <w:rtl/>
        </w:rPr>
        <w:t>قام الطرف الثاني المشتري باستلام العقار وقد تمّ التوقيع على هذا العرض وبموجب ذلك تمّ تمكينه من التصرف بالعقار وفرض سلطته على ما يملك، وتمّ الإقرار من البائع الطرف الأول أنّه قد تمّ إخلاء العقار من كلّ المحظورات القانونية، وأقرّ بعدم تصرفه في هذا العقار بأي شكل من الأشكال</w:t>
      </w:r>
      <w:r>
        <w:t>.</w:t>
      </w:r>
    </w:p>
    <w:p w14:paraId="7E8F4AD0" w14:textId="77777777" w:rsidR="00DF1833" w:rsidRDefault="00DF1833" w:rsidP="00DF1833">
      <w:pPr>
        <w:pStyle w:val="Heading3"/>
        <w:jc w:val="center"/>
      </w:pPr>
      <w:r>
        <w:rPr>
          <w:rtl/>
        </w:rPr>
        <w:t>البند السابع في عقد البيع</w:t>
      </w:r>
    </w:p>
    <w:p w14:paraId="5A361448" w14:textId="77777777" w:rsidR="00DF1833" w:rsidRDefault="00DF1833" w:rsidP="00DF1833">
      <w:pPr>
        <w:pStyle w:val="NormalWeb"/>
        <w:bidi/>
        <w:jc w:val="center"/>
      </w:pPr>
      <w:r>
        <w:rPr>
          <w:rtl/>
        </w:rPr>
        <w:t>تمّ اختصاص محكمة .......... للنظر في أية خلافات قد تحدث مستقبلًا بين طرفي العقد بسبب يتعلق بهذا العقد، ومن الملزم للبائع أن يحضر لمقرّ الهيئة العقارية العامة ليتمّ توثيق عقد البيع المحرر وعليه أن يحضر أمام الجهات المعنية لإثبات صحّة هذا العقد ومشروعيته في أيّ وقتٍ يطلب منه ذلك، وقد تمّ تحرير هذا العقد في ثلاثة نسخ يحتفظ كلّ طرف بنسخةٍ منه، ويحتفظ المحامي بالنسخة الثالثة</w:t>
      </w:r>
      <w:r>
        <w:t>.</w:t>
      </w:r>
    </w:p>
    <w:p w14:paraId="15D3B08B" w14:textId="77777777" w:rsidR="00607EE6" w:rsidRPr="00DF1833" w:rsidRDefault="00607EE6" w:rsidP="00DF1833">
      <w:pPr>
        <w:jc w:val="center"/>
      </w:pPr>
    </w:p>
    <w:sectPr w:rsidR="00607EE6" w:rsidRPr="00DF1833"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83CDD"/>
    <w:multiLevelType w:val="multilevel"/>
    <w:tmpl w:val="7AB2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C5"/>
    <w:rsid w:val="00272DC5"/>
    <w:rsid w:val="00607EE6"/>
    <w:rsid w:val="00A93024"/>
    <w:rsid w:val="00DF1833"/>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CEF4"/>
  <w15:chartTrackingRefBased/>
  <w15:docId w15:val="{DE2C81E4-C403-4CA1-BFB8-AFAAB12C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A930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18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0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30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024"/>
    <w:rPr>
      <w:b/>
      <w:bCs/>
    </w:rPr>
  </w:style>
  <w:style w:type="character" w:customStyle="1" w:styleId="Heading3Char">
    <w:name w:val="Heading 3 Char"/>
    <w:basedOn w:val="DefaultParagraphFont"/>
    <w:link w:val="Heading3"/>
    <w:uiPriority w:val="9"/>
    <w:semiHidden/>
    <w:rsid w:val="00DF18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5416">
      <w:bodyDiv w:val="1"/>
      <w:marLeft w:val="0"/>
      <w:marRight w:val="0"/>
      <w:marTop w:val="0"/>
      <w:marBottom w:val="0"/>
      <w:divBdr>
        <w:top w:val="none" w:sz="0" w:space="0" w:color="auto"/>
        <w:left w:val="none" w:sz="0" w:space="0" w:color="auto"/>
        <w:bottom w:val="none" w:sz="0" w:space="0" w:color="auto"/>
        <w:right w:val="none" w:sz="0" w:space="0" w:color="auto"/>
      </w:divBdr>
    </w:div>
    <w:div w:id="361705901">
      <w:bodyDiv w:val="1"/>
      <w:marLeft w:val="0"/>
      <w:marRight w:val="0"/>
      <w:marTop w:val="0"/>
      <w:marBottom w:val="0"/>
      <w:divBdr>
        <w:top w:val="none" w:sz="0" w:space="0" w:color="auto"/>
        <w:left w:val="none" w:sz="0" w:space="0" w:color="auto"/>
        <w:bottom w:val="none" w:sz="0" w:space="0" w:color="auto"/>
        <w:right w:val="none" w:sz="0" w:space="0" w:color="auto"/>
      </w:divBdr>
    </w:div>
    <w:div w:id="18251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2022-02-21T17:30:00Z</cp:lastPrinted>
  <dcterms:created xsi:type="dcterms:W3CDTF">2022-02-21T17:39:00Z</dcterms:created>
  <dcterms:modified xsi:type="dcterms:W3CDTF">2022-02-21T17:39:00Z</dcterms:modified>
</cp:coreProperties>
</file>