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391" w14:textId="77777777" w:rsidR="00C62547" w:rsidRPr="00C62547" w:rsidRDefault="00C62547" w:rsidP="00C62547">
      <w:pPr>
        <w:spacing w:before="100" w:beforeAutospacing="1" w:after="100" w:afterAutospacing="1" w:line="240" w:lineRule="auto"/>
        <w:outlineLvl w:val="2"/>
        <w:rPr>
          <w:rFonts w:ascii="Times New Roman" w:eastAsia="Times New Roman" w:hAnsi="Times New Roman" w:cs="Times New Roman"/>
          <w:b/>
          <w:bCs/>
          <w:sz w:val="27"/>
          <w:szCs w:val="27"/>
        </w:rPr>
      </w:pPr>
      <w:r w:rsidRPr="00C62547">
        <w:rPr>
          <w:rFonts w:ascii="Times New Roman" w:eastAsia="Times New Roman" w:hAnsi="Times New Roman" w:cs="Times New Roman"/>
          <w:b/>
          <w:bCs/>
          <w:sz w:val="27"/>
          <w:szCs w:val="27"/>
          <w:rtl/>
        </w:rPr>
        <w:t>الخطبة الأولى</w:t>
      </w:r>
    </w:p>
    <w:p w14:paraId="518A6AE9" w14:textId="77777777" w:rsidR="00C62547" w:rsidRPr="00C62547" w:rsidRDefault="00C62547" w:rsidP="00C62547">
      <w:pPr>
        <w:spacing w:before="100" w:beforeAutospacing="1" w:after="100" w:afterAutospacing="1" w:line="240" w:lineRule="auto"/>
        <w:rPr>
          <w:rFonts w:ascii="Times New Roman" w:eastAsia="Times New Roman" w:hAnsi="Times New Roman" w:cs="Times New Roman"/>
          <w:sz w:val="24"/>
          <w:szCs w:val="24"/>
        </w:rPr>
      </w:pPr>
      <w:r w:rsidRPr="00C62547">
        <w:rPr>
          <w:rFonts w:ascii="Times New Roman" w:eastAsia="Times New Roman" w:hAnsi="Times New Roman" w:cs="Times New Roman"/>
          <w:sz w:val="24"/>
          <w:szCs w:val="24"/>
          <w:rtl/>
        </w:rPr>
        <w:t>إنّ الحمد لله حمدًا يُوافي نعمه ويجافي نقمه ويكافي مَزيده، حمدًا يليق بجلال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r w:rsidRPr="00C62547">
        <w:rPr>
          <w:rFonts w:ascii="Times New Roman" w:eastAsia="Times New Roman" w:hAnsi="Times New Roman" w:cs="Times New Roman"/>
          <w:sz w:val="24"/>
          <w:szCs w:val="24"/>
        </w:rPr>
        <w:t>:</w:t>
      </w:r>
    </w:p>
    <w:p w14:paraId="46344296" w14:textId="77777777" w:rsidR="00C62547" w:rsidRPr="00C62547" w:rsidRDefault="00C62547" w:rsidP="00C62547">
      <w:pPr>
        <w:spacing w:before="100" w:beforeAutospacing="1" w:after="100" w:afterAutospacing="1" w:line="240" w:lineRule="auto"/>
        <w:rPr>
          <w:rFonts w:ascii="Times New Roman" w:eastAsia="Times New Roman" w:hAnsi="Times New Roman" w:cs="Times New Roman"/>
          <w:sz w:val="24"/>
          <w:szCs w:val="24"/>
        </w:rPr>
      </w:pPr>
      <w:r w:rsidRPr="00C62547">
        <w:rPr>
          <w:rFonts w:ascii="Times New Roman" w:eastAsia="Times New Roman" w:hAnsi="Times New Roman" w:cs="Times New Roman"/>
          <w:sz w:val="24"/>
          <w:szCs w:val="24"/>
          <w:rtl/>
        </w:rPr>
        <w:t>أيها الأخوة المسلمون، بدايةً تقبل الله طاعتكم، وأعاد علينا عيده بالخير والأمان، فله الحمد أن جعلنا نعيش هذه الفرحة في شهر شوال، فهو شهر الفرحة والسرور، وإحياء شعيرة من شعائر الله تعالى ألا وهي العيد، فقد حرص السلف والصحابة على تعظيم هذه الشعيرة، وتكريمها خير تكريم، واحرصوا عباد الله بعد انقضاء شهر رمضان وانقضاء أيام الفرح والسرور على مزاولة العبادات وفعل الطاعات، والابتعاد عن الذنوب والمعاصي والمنكرات، ولعلّ خير ما نعظكم به في هذا الشهر الكريم هو صيام الست من شوال، فقد أوصانا الحبيب المصطفى -صلّى الله عليه وسلّم- بصيام ستّة أيام من شهر شوال بعد انقضاء رمضان، وأعلى من شأنها وفضلها عند الله تعالى، فقد قال صلّى الله عليه وسلم</w:t>
      </w:r>
      <w:r w:rsidRPr="00C62547">
        <w:rPr>
          <w:rFonts w:ascii="Times New Roman" w:eastAsia="Times New Roman" w:hAnsi="Times New Roman" w:cs="Times New Roman"/>
          <w:sz w:val="24"/>
          <w:szCs w:val="24"/>
        </w:rPr>
        <w:t>: " </w:t>
      </w:r>
      <w:r w:rsidRPr="00C62547">
        <w:rPr>
          <w:rFonts w:ascii="Times New Roman" w:eastAsia="Times New Roman" w:hAnsi="Times New Roman" w:cs="Times New Roman"/>
          <w:sz w:val="24"/>
          <w:szCs w:val="24"/>
          <w:rtl/>
        </w:rPr>
        <w:t>مَن</w:t>
      </w:r>
      <w:r w:rsidRPr="00C62547">
        <w:rPr>
          <w:rFonts w:ascii="Times New Roman" w:eastAsia="Times New Roman" w:hAnsi="Times New Roman" w:cs="Times New Roman"/>
          <w:sz w:val="24"/>
          <w:szCs w:val="24"/>
        </w:rPr>
        <w:t> </w:t>
      </w:r>
      <w:r w:rsidRPr="00C62547">
        <w:rPr>
          <w:rFonts w:ascii="Times New Roman" w:eastAsia="Times New Roman" w:hAnsi="Times New Roman" w:cs="Times New Roman"/>
          <w:sz w:val="24"/>
          <w:szCs w:val="24"/>
          <w:rtl/>
        </w:rPr>
        <w:t>صامَ رَمَضانَ ثُمَّ أتْبَعَهُ سِتًّا</w:t>
      </w:r>
      <w:r w:rsidRPr="00C62547">
        <w:rPr>
          <w:rFonts w:ascii="Times New Roman" w:eastAsia="Times New Roman" w:hAnsi="Times New Roman" w:cs="Times New Roman"/>
          <w:sz w:val="24"/>
          <w:szCs w:val="24"/>
        </w:rPr>
        <w:t> </w:t>
      </w:r>
      <w:r w:rsidRPr="00C62547">
        <w:rPr>
          <w:rFonts w:ascii="Times New Roman" w:eastAsia="Times New Roman" w:hAnsi="Times New Roman" w:cs="Times New Roman"/>
          <w:sz w:val="24"/>
          <w:szCs w:val="24"/>
          <w:rtl/>
        </w:rPr>
        <w:t>مِن شَوَّالٍ، كانَ كَصِيامِ الدَّهْرِ</w:t>
      </w:r>
      <w:r w:rsidRPr="00C62547">
        <w:rPr>
          <w:rFonts w:ascii="Times New Roman" w:eastAsia="Times New Roman" w:hAnsi="Times New Roman" w:cs="Times New Roman"/>
          <w:sz w:val="24"/>
          <w:szCs w:val="24"/>
        </w:rPr>
        <w:t>"</w:t>
      </w:r>
      <w:r w:rsidRPr="00C62547">
        <w:rPr>
          <w:rFonts w:ascii="Times New Roman" w:eastAsia="Times New Roman" w:hAnsi="Times New Roman" w:cs="Times New Roman"/>
          <w:sz w:val="24"/>
          <w:szCs w:val="24"/>
          <w:rtl/>
        </w:rPr>
        <w:t>،</w:t>
      </w:r>
      <w:hyperlink w:anchor="ref1" w:history="1">
        <w:r w:rsidRPr="00C62547">
          <w:rPr>
            <w:rFonts w:ascii="Times New Roman" w:eastAsia="Times New Roman" w:hAnsi="Times New Roman" w:cs="Times New Roman"/>
            <w:color w:val="0000FF"/>
            <w:sz w:val="24"/>
            <w:szCs w:val="24"/>
            <w:u w:val="single"/>
          </w:rPr>
          <w:t>[1]</w:t>
        </w:r>
      </w:hyperlink>
      <w:r w:rsidRPr="00C62547">
        <w:rPr>
          <w:rFonts w:ascii="Times New Roman" w:eastAsia="Times New Roman" w:hAnsi="Times New Roman" w:cs="Times New Roman"/>
          <w:sz w:val="24"/>
          <w:szCs w:val="24"/>
        </w:rPr>
        <w:t xml:space="preserve"> </w:t>
      </w:r>
      <w:r w:rsidRPr="00C62547">
        <w:rPr>
          <w:rFonts w:ascii="Times New Roman" w:eastAsia="Times New Roman" w:hAnsi="Times New Roman" w:cs="Times New Roman"/>
          <w:sz w:val="24"/>
          <w:szCs w:val="24"/>
          <w:rtl/>
        </w:rPr>
        <w:t>فاغنموا هذه الأيام ولا تفرطوا في هذا الأجر العظيم، قال تعالى: {وسارعوا إلى مغفرةٍ من ربِّكم وجنَّةٍ عرضُها السَّماوات والأرض أعدَّت للمتَّقين * الذين ينفِقُونَ في السَّرَّاء والضَّرَّاء والكاظمين الغيظ والعافين عن النَّاس واللّه يُحبُّ المحسنين * والذين إذا فعلوا فاحشةً أو ظلموا أنفسهم ذكروا اللّه فاستغفروا لذنوبهم ومن يغفر الذُّنوب إلاَّ اللّه ولـم يُصرُّوا على ما فعلوا وهم يعلمون * أولئك جزاؤهم مغفرةٌ من ربِّهم وجنَّاتٌ تجري من تحتها الأنهار خالدين فيها ونعم أجرُ العاملين}،</w:t>
      </w:r>
      <w:hyperlink w:anchor="ref2" w:history="1">
        <w:r w:rsidRPr="00C62547">
          <w:rPr>
            <w:rFonts w:ascii="Times New Roman" w:eastAsia="Times New Roman" w:hAnsi="Times New Roman" w:cs="Times New Roman"/>
            <w:color w:val="0000FF"/>
            <w:sz w:val="24"/>
            <w:szCs w:val="24"/>
            <w:u w:val="single"/>
          </w:rPr>
          <w:t>[2]</w:t>
        </w:r>
      </w:hyperlink>
      <w:r w:rsidRPr="00C62547">
        <w:rPr>
          <w:rFonts w:ascii="Times New Roman" w:eastAsia="Times New Roman" w:hAnsi="Times New Roman" w:cs="Times New Roman"/>
          <w:sz w:val="24"/>
          <w:szCs w:val="24"/>
        </w:rPr>
        <w:t xml:space="preserve"> </w:t>
      </w:r>
      <w:r w:rsidRPr="00C62547">
        <w:rPr>
          <w:rFonts w:ascii="Times New Roman" w:eastAsia="Times New Roman" w:hAnsi="Times New Roman" w:cs="Times New Roman"/>
          <w:sz w:val="24"/>
          <w:szCs w:val="24"/>
          <w:rtl/>
        </w:rPr>
        <w:t>أقول قولي هذا وأستغفر الله العظيم لي ولكم، فيا فوزًا للمستغفرين، استغفروا الله</w:t>
      </w:r>
      <w:r w:rsidRPr="00C62547">
        <w:rPr>
          <w:rFonts w:ascii="Times New Roman" w:eastAsia="Times New Roman" w:hAnsi="Times New Roman" w:cs="Times New Roman"/>
          <w:sz w:val="24"/>
          <w:szCs w:val="24"/>
        </w:rPr>
        <w:t>.</w:t>
      </w:r>
    </w:p>
    <w:p w14:paraId="5DEB5B71" w14:textId="77777777" w:rsidR="00C62547" w:rsidRPr="00C62547" w:rsidRDefault="00C62547" w:rsidP="00C62547">
      <w:pPr>
        <w:spacing w:before="100" w:beforeAutospacing="1" w:after="100" w:afterAutospacing="1" w:line="240" w:lineRule="auto"/>
        <w:outlineLvl w:val="2"/>
        <w:rPr>
          <w:rFonts w:ascii="Times New Roman" w:eastAsia="Times New Roman" w:hAnsi="Times New Roman" w:cs="Times New Roman"/>
          <w:b/>
          <w:bCs/>
          <w:sz w:val="27"/>
          <w:szCs w:val="27"/>
        </w:rPr>
      </w:pPr>
      <w:r w:rsidRPr="00C62547">
        <w:rPr>
          <w:rFonts w:ascii="Times New Roman" w:eastAsia="Times New Roman" w:hAnsi="Times New Roman" w:cs="Times New Roman"/>
          <w:b/>
          <w:bCs/>
          <w:sz w:val="27"/>
          <w:szCs w:val="27"/>
          <w:rtl/>
        </w:rPr>
        <w:t>الخطبة الثانية</w:t>
      </w:r>
    </w:p>
    <w:p w14:paraId="291FEDEC" w14:textId="77777777" w:rsidR="00C62547" w:rsidRPr="00C62547" w:rsidRDefault="00C62547" w:rsidP="00C62547">
      <w:pPr>
        <w:spacing w:before="100" w:beforeAutospacing="1" w:after="100" w:afterAutospacing="1" w:line="240" w:lineRule="auto"/>
        <w:rPr>
          <w:rFonts w:ascii="Times New Roman" w:eastAsia="Times New Roman" w:hAnsi="Times New Roman" w:cs="Times New Roman"/>
          <w:sz w:val="24"/>
          <w:szCs w:val="24"/>
        </w:rPr>
      </w:pPr>
      <w:r w:rsidRPr="00C62547">
        <w:rPr>
          <w:rFonts w:ascii="Times New Roman" w:eastAsia="Times New Roman" w:hAnsi="Times New Roman" w:cs="Times New Roman"/>
          <w:sz w:val="24"/>
          <w:szCs w:val="24"/>
          <w:rtl/>
        </w:rPr>
        <w:t>الحمد الله على إحسانه، والشكر له على توفيقه وامتنانه، وأشهد أن لا إله إلا الله وحده لا شريك له، تعظيما لشأنه سبحانه، وأشهد أن سيدنا محمدًا عبده ورسوله الداعي إلى رضوانه.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تبعهم ووالهم بإحسانٍ إلى يوم الدين، وبعد</w:t>
      </w:r>
      <w:r w:rsidRPr="00C62547">
        <w:rPr>
          <w:rFonts w:ascii="Times New Roman" w:eastAsia="Times New Roman" w:hAnsi="Times New Roman" w:cs="Times New Roman"/>
          <w:sz w:val="24"/>
          <w:szCs w:val="24"/>
        </w:rPr>
        <w:t>:</w:t>
      </w:r>
    </w:p>
    <w:p w14:paraId="48F7317A" w14:textId="77777777" w:rsidR="00C62547" w:rsidRPr="00C62547" w:rsidRDefault="00C62547" w:rsidP="00C62547">
      <w:pPr>
        <w:spacing w:before="100" w:beforeAutospacing="1" w:after="100" w:afterAutospacing="1" w:line="240" w:lineRule="auto"/>
        <w:rPr>
          <w:rFonts w:ascii="Times New Roman" w:eastAsia="Times New Roman" w:hAnsi="Times New Roman" w:cs="Times New Roman"/>
          <w:sz w:val="24"/>
          <w:szCs w:val="24"/>
        </w:rPr>
      </w:pPr>
      <w:r w:rsidRPr="00C62547">
        <w:rPr>
          <w:rFonts w:ascii="Times New Roman" w:eastAsia="Times New Roman" w:hAnsi="Times New Roman" w:cs="Times New Roman"/>
          <w:sz w:val="24"/>
          <w:szCs w:val="24"/>
          <w:rtl/>
        </w:rPr>
        <w:t>عباد الله، أجاز بعض أهل العلم صيام الأيام الستة متوالية، وأجاز بعضهم صيامها متفرقة، وقد قال بعضهم فيها أنه يجوز للمسلم أن يصومها كل اثنين وخميس، جمعًا لسنة صيام التطوع في كلّ الأيام وصيامه في شهر شوال، والله هو التواب الرحيم، فسارعوا وحاذروا التفريط بهذا الأجر العظيم، وارفعوا أيديكم إني داعٍ لعلّها ساعة استجابة</w:t>
      </w:r>
      <w:r w:rsidRPr="00C62547">
        <w:rPr>
          <w:rFonts w:ascii="Times New Roman" w:eastAsia="Times New Roman" w:hAnsi="Times New Roman" w:cs="Times New Roman"/>
          <w:sz w:val="24"/>
          <w:szCs w:val="24"/>
        </w:rPr>
        <w:t>:</w:t>
      </w:r>
    </w:p>
    <w:p w14:paraId="4E31FEBE" w14:textId="77777777" w:rsidR="00C62547" w:rsidRPr="00C62547" w:rsidRDefault="00C62547" w:rsidP="00C62547">
      <w:pPr>
        <w:spacing w:before="100" w:beforeAutospacing="1" w:after="100" w:afterAutospacing="1" w:line="240" w:lineRule="auto"/>
        <w:outlineLvl w:val="2"/>
        <w:rPr>
          <w:rFonts w:ascii="Times New Roman" w:eastAsia="Times New Roman" w:hAnsi="Times New Roman" w:cs="Times New Roman"/>
          <w:b/>
          <w:bCs/>
          <w:sz w:val="27"/>
          <w:szCs w:val="27"/>
        </w:rPr>
      </w:pPr>
      <w:r w:rsidRPr="00C62547">
        <w:rPr>
          <w:rFonts w:ascii="Times New Roman" w:eastAsia="Times New Roman" w:hAnsi="Times New Roman" w:cs="Times New Roman"/>
          <w:b/>
          <w:bCs/>
          <w:sz w:val="27"/>
          <w:szCs w:val="27"/>
          <w:rtl/>
        </w:rPr>
        <w:t>دعاء خطبة ألو جمعة من شوال</w:t>
      </w:r>
      <w:r w:rsidRPr="00C62547">
        <w:rPr>
          <w:rFonts w:ascii="Times New Roman" w:eastAsia="Times New Roman" w:hAnsi="Times New Roman" w:cs="Times New Roman"/>
          <w:b/>
          <w:bCs/>
          <w:sz w:val="27"/>
          <w:szCs w:val="27"/>
        </w:rPr>
        <w:t xml:space="preserve"> PDF </w:t>
      </w:r>
      <w:r w:rsidRPr="00C62547">
        <w:rPr>
          <w:rFonts w:ascii="Times New Roman" w:eastAsia="Times New Roman" w:hAnsi="Times New Roman" w:cs="Times New Roman"/>
          <w:b/>
          <w:bCs/>
          <w:sz w:val="27"/>
          <w:szCs w:val="27"/>
          <w:rtl/>
        </w:rPr>
        <w:t>مكتوبة</w:t>
      </w:r>
    </w:p>
    <w:p w14:paraId="6F06AEAA" w14:textId="77777777" w:rsidR="00C62547" w:rsidRPr="00C62547" w:rsidRDefault="00C62547" w:rsidP="00C62547">
      <w:pPr>
        <w:spacing w:before="100" w:beforeAutospacing="1" w:after="100" w:afterAutospacing="1" w:line="240" w:lineRule="auto"/>
        <w:rPr>
          <w:rFonts w:ascii="Times New Roman" w:eastAsia="Times New Roman" w:hAnsi="Times New Roman" w:cs="Times New Roman"/>
          <w:sz w:val="24"/>
          <w:szCs w:val="24"/>
        </w:rPr>
      </w:pPr>
      <w:r w:rsidRPr="00C62547">
        <w:rPr>
          <w:rFonts w:ascii="Times New Roman" w:eastAsia="Times New Roman" w:hAnsi="Times New Roman" w:cs="Times New Roman"/>
          <w:sz w:val="24"/>
          <w:szCs w:val="24"/>
          <w:rtl/>
        </w:rPr>
        <w:t>اللهم اغفر للمؤمنين والمؤمنات، والمسلمين والمسلمات، الأحياء منهم والأموات، وارحم شقاوتنا أجمعين، اللهم ها نحن بسطنا إليك أكف الضراعة متوسلين إليك بصاحب الوسيلة والشفاعة أن لا تدع لنا من الذنوب ذنبًا إلا غفرته، ولا همًّا إلا فرجته، ولا دينًا إلا قضيته، اللهم اغفر لنا ذنوبنا كلها، جلها ودقها، وارحمنا برحمةٍ منك تغنينا بها عن رحمة من سواك، اللهم اكتب لنا صيام الدهر في شوال وتقبل منا صالح أعمالنا يا رب العالمين، ربنا آتنا في الدنيا حسنة وفي الآخرة حسنة وقنا عذاب النار، وصلّ اللهم على سيدنا محمد وعلى آله وصحبه وسلم والحمد لله رب العالمين</w:t>
      </w:r>
      <w:r w:rsidRPr="00C62547">
        <w:rPr>
          <w:rFonts w:ascii="Times New Roman" w:eastAsia="Times New Roman" w:hAnsi="Times New Roman" w:cs="Times New Roman"/>
          <w:sz w:val="24"/>
          <w:szCs w:val="24"/>
        </w:rPr>
        <w:t>.</w:t>
      </w:r>
    </w:p>
    <w:p w14:paraId="554F3F41" w14:textId="77777777" w:rsidR="00094622" w:rsidRPr="00C62547" w:rsidRDefault="00094622" w:rsidP="00C62547"/>
    <w:sectPr w:rsidR="00094622" w:rsidRPr="00C6254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BC"/>
    <w:rsid w:val="00094622"/>
    <w:rsid w:val="00394BBC"/>
    <w:rsid w:val="003F2764"/>
    <w:rsid w:val="00C62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8C878-ED20-42CA-8E57-33947A5A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C6254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5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54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C62547"/>
  </w:style>
  <w:style w:type="character" w:styleId="Hyperlink">
    <w:name w:val="Hyperlink"/>
    <w:basedOn w:val="DefaultParagraphFont"/>
    <w:uiPriority w:val="99"/>
    <w:semiHidden/>
    <w:unhideWhenUsed/>
    <w:rsid w:val="00C62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2022-05-05T10:07:00Z</cp:lastPrinted>
  <dcterms:created xsi:type="dcterms:W3CDTF">2022-05-05T10:09:00Z</dcterms:created>
  <dcterms:modified xsi:type="dcterms:W3CDTF">2022-05-05T10:09:00Z</dcterms:modified>
</cp:coreProperties>
</file>