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9C0F4" w14:textId="77777777" w:rsidR="00C6688B" w:rsidRPr="00C6688B" w:rsidRDefault="00C6688B" w:rsidP="00C6688B">
      <w:pPr>
        <w:spacing w:before="100" w:beforeAutospacing="1" w:after="100" w:afterAutospacing="1" w:line="240" w:lineRule="auto"/>
        <w:outlineLvl w:val="1"/>
        <w:rPr>
          <w:rFonts w:ascii="Times New Roman" w:eastAsia="Times New Roman" w:hAnsi="Times New Roman" w:cs="Times New Roman"/>
          <w:b/>
          <w:bCs/>
          <w:sz w:val="36"/>
          <w:szCs w:val="36"/>
        </w:rPr>
      </w:pPr>
      <w:r w:rsidRPr="00C6688B">
        <w:rPr>
          <w:rFonts w:ascii="Times New Roman" w:eastAsia="Times New Roman" w:hAnsi="Times New Roman" w:cs="Times New Roman"/>
          <w:b/>
          <w:bCs/>
          <w:sz w:val="36"/>
          <w:szCs w:val="36"/>
          <w:rtl/>
        </w:rPr>
        <w:t>حديث عن الامانة</w:t>
      </w:r>
    </w:p>
    <w:p w14:paraId="02EC1E0C" w14:textId="0A34B6F7" w:rsidR="00C6688B" w:rsidRPr="00C6688B" w:rsidRDefault="00C6688B" w:rsidP="00C6688B">
      <w:pPr>
        <w:spacing w:before="100" w:beforeAutospacing="1" w:after="100" w:afterAutospacing="1" w:line="240" w:lineRule="auto"/>
        <w:rPr>
          <w:rFonts w:ascii="Times New Roman" w:eastAsia="Times New Roman" w:hAnsi="Times New Roman" w:cs="Times New Roman"/>
          <w:sz w:val="24"/>
          <w:szCs w:val="24"/>
        </w:rPr>
      </w:pPr>
      <w:r w:rsidRPr="00C6688B">
        <w:rPr>
          <w:rFonts w:ascii="Times New Roman" w:eastAsia="Times New Roman" w:hAnsi="Times New Roman" w:cs="Times New Roman"/>
          <w:sz w:val="24"/>
          <w:szCs w:val="24"/>
          <w:rtl/>
        </w:rPr>
        <w:t>نقدم لكم العديد من الأحاديث النبوية الشريفة التي تحث على التحلي بخلق الأمانة، وهي كما يلي</w:t>
      </w:r>
      <w:r w:rsidRPr="00C6688B">
        <w:rPr>
          <w:rFonts w:ascii="Times New Roman" w:eastAsia="Times New Roman" w:hAnsi="Times New Roman" w:cs="Times New Roman"/>
          <w:sz w:val="24"/>
          <w:szCs w:val="24"/>
        </w:rPr>
        <w:t>:</w:t>
      </w:r>
      <w:r w:rsidRPr="00C6688B">
        <w:rPr>
          <w:rFonts w:ascii="Times New Roman" w:eastAsia="Times New Roman" w:hAnsi="Times New Roman" w:cs="Times New Roman"/>
          <w:sz w:val="24"/>
          <w:szCs w:val="24"/>
        </w:rPr>
        <w:t xml:space="preserve"> </w:t>
      </w:r>
    </w:p>
    <w:p w14:paraId="374957D3" w14:textId="77777777" w:rsidR="00C6688B" w:rsidRPr="00C6688B" w:rsidRDefault="00C6688B" w:rsidP="00C6688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6688B">
        <w:rPr>
          <w:rFonts w:ascii="Times New Roman" w:eastAsia="Times New Roman" w:hAnsi="Times New Roman" w:cs="Times New Roman"/>
          <w:sz w:val="24"/>
          <w:szCs w:val="24"/>
          <w:rtl/>
        </w:rPr>
        <w:t>قال رسول الله صلى الله عليه وسلم: "أربع إذا كن فيك فلا عليك ما فاتك من الدنيا: صدق الحديث، وحفظ الأمانة، وحسن الخلق، وفة مطعم</w:t>
      </w:r>
      <w:r w:rsidRPr="00C6688B">
        <w:rPr>
          <w:rFonts w:ascii="Times New Roman" w:eastAsia="Times New Roman" w:hAnsi="Times New Roman" w:cs="Times New Roman"/>
          <w:sz w:val="24"/>
          <w:szCs w:val="24"/>
        </w:rPr>
        <w:t>".</w:t>
      </w:r>
    </w:p>
    <w:p w14:paraId="13BB0C9A" w14:textId="77777777" w:rsidR="00C6688B" w:rsidRPr="00C6688B" w:rsidRDefault="00C6688B" w:rsidP="00C6688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6688B">
        <w:rPr>
          <w:rFonts w:ascii="Times New Roman" w:eastAsia="Times New Roman" w:hAnsi="Times New Roman" w:cs="Times New Roman"/>
          <w:sz w:val="24"/>
          <w:szCs w:val="24"/>
          <w:rtl/>
        </w:rPr>
        <w:t>قال رسول الله صلى الله عليه وسلم: "المؤمن من أمنه الناس على دمائهم وأموالهم</w:t>
      </w:r>
      <w:r w:rsidRPr="00C6688B">
        <w:rPr>
          <w:rFonts w:ascii="Times New Roman" w:eastAsia="Times New Roman" w:hAnsi="Times New Roman" w:cs="Times New Roman"/>
          <w:sz w:val="24"/>
          <w:szCs w:val="24"/>
        </w:rPr>
        <w:t>".</w:t>
      </w:r>
    </w:p>
    <w:p w14:paraId="09DF3D5A" w14:textId="77777777" w:rsidR="00C6688B" w:rsidRPr="00C6688B" w:rsidRDefault="00C6688B" w:rsidP="00C6688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6688B">
        <w:rPr>
          <w:rFonts w:ascii="Times New Roman" w:eastAsia="Times New Roman" w:hAnsi="Times New Roman" w:cs="Times New Roman"/>
          <w:sz w:val="24"/>
          <w:szCs w:val="24"/>
          <w:rtl/>
        </w:rPr>
        <w:t>قال رسول الله صلى الله عليه وسلم: "أد الأمانة إلى من ائتمنك، ولا تخن من خانك</w:t>
      </w:r>
      <w:r w:rsidRPr="00C6688B">
        <w:rPr>
          <w:rFonts w:ascii="Times New Roman" w:eastAsia="Times New Roman" w:hAnsi="Times New Roman" w:cs="Times New Roman"/>
          <w:sz w:val="24"/>
          <w:szCs w:val="24"/>
        </w:rPr>
        <w:t>".</w:t>
      </w:r>
    </w:p>
    <w:p w14:paraId="54414B29" w14:textId="77777777" w:rsidR="00C6688B" w:rsidRPr="00C6688B" w:rsidRDefault="00C6688B" w:rsidP="00C6688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6688B">
        <w:rPr>
          <w:rFonts w:ascii="Times New Roman" w:eastAsia="Times New Roman" w:hAnsi="Times New Roman" w:cs="Times New Roman"/>
          <w:sz w:val="24"/>
          <w:szCs w:val="24"/>
          <w:rtl/>
        </w:rPr>
        <w:t>قال رسول الله صلى الله عليه وسلم: "سيأتي على الناس سنوات خداعات، يصدق فيها الكاذب، ويكذب فيها الصادق، ويؤتمن فيها الخائن، ويخون فيها الأمين، وينطق فيها الرويبضة في أمر العامة، قيل وما الرويبضة؟ قال: الرجل التافه</w:t>
      </w:r>
      <w:r w:rsidRPr="00C6688B">
        <w:rPr>
          <w:rFonts w:ascii="Times New Roman" w:eastAsia="Times New Roman" w:hAnsi="Times New Roman" w:cs="Times New Roman"/>
          <w:sz w:val="24"/>
          <w:szCs w:val="24"/>
        </w:rPr>
        <w:t>".</w:t>
      </w:r>
    </w:p>
    <w:p w14:paraId="67ED36D7" w14:textId="77777777" w:rsidR="00C6688B" w:rsidRPr="00C6688B" w:rsidRDefault="00C6688B" w:rsidP="00C6688B">
      <w:pPr>
        <w:spacing w:before="100" w:beforeAutospacing="1" w:after="100" w:afterAutospacing="1" w:line="240" w:lineRule="auto"/>
        <w:outlineLvl w:val="1"/>
        <w:rPr>
          <w:rFonts w:ascii="Times New Roman" w:eastAsia="Times New Roman" w:hAnsi="Times New Roman" w:cs="Times New Roman"/>
          <w:b/>
          <w:bCs/>
          <w:sz w:val="36"/>
          <w:szCs w:val="36"/>
        </w:rPr>
      </w:pPr>
      <w:r w:rsidRPr="00C6688B">
        <w:rPr>
          <w:rFonts w:ascii="Times New Roman" w:eastAsia="Times New Roman" w:hAnsi="Times New Roman" w:cs="Times New Roman"/>
          <w:b/>
          <w:bCs/>
          <w:sz w:val="36"/>
          <w:szCs w:val="36"/>
          <w:rtl/>
        </w:rPr>
        <w:t>فقرة حديث نبوي شريف عن الامانة</w:t>
      </w:r>
    </w:p>
    <w:p w14:paraId="125DB2DF" w14:textId="151D8348" w:rsidR="00C6688B" w:rsidRPr="00C6688B" w:rsidRDefault="00C6688B" w:rsidP="00C6688B">
      <w:pPr>
        <w:spacing w:before="100" w:beforeAutospacing="1" w:after="100" w:afterAutospacing="1" w:line="240" w:lineRule="auto"/>
        <w:rPr>
          <w:rFonts w:ascii="Times New Roman" w:eastAsia="Times New Roman" w:hAnsi="Times New Roman" w:cs="Times New Roman" w:hint="cs"/>
          <w:sz w:val="24"/>
          <w:szCs w:val="24"/>
          <w:rtl/>
          <w:lang w:bidi="ar-JO"/>
        </w:rPr>
      </w:pPr>
      <w:r w:rsidRPr="00C6688B">
        <w:rPr>
          <w:rFonts w:ascii="Times New Roman" w:eastAsia="Times New Roman" w:hAnsi="Times New Roman" w:cs="Times New Roman"/>
          <w:sz w:val="24"/>
          <w:szCs w:val="24"/>
          <w:rtl/>
        </w:rPr>
        <w:t>يبحث العديد من الطلبة عن أحاديث نبوية شريفة عن موضوع الأمانة للإذاعة المدرسية، لذا نقدم لكم مجموعة منها كالآتي</w:t>
      </w:r>
      <w:r w:rsidRPr="00C6688B">
        <w:rPr>
          <w:rFonts w:ascii="Times New Roman" w:eastAsia="Times New Roman" w:hAnsi="Times New Roman" w:cs="Times New Roman"/>
          <w:sz w:val="24"/>
          <w:szCs w:val="24"/>
        </w:rPr>
        <w:t>:</w:t>
      </w:r>
      <w:r w:rsidRPr="00C6688B">
        <w:rPr>
          <w:rFonts w:ascii="Times New Roman" w:eastAsia="Times New Roman" w:hAnsi="Times New Roman" w:cs="Times New Roman" w:hint="cs"/>
          <w:sz w:val="24"/>
          <w:szCs w:val="24"/>
          <w:rtl/>
          <w:lang w:bidi="ar-JO"/>
        </w:rPr>
        <w:t xml:space="preserve"> </w:t>
      </w:r>
    </w:p>
    <w:p w14:paraId="2FA3C38B" w14:textId="77777777" w:rsidR="00C6688B" w:rsidRPr="00C6688B" w:rsidRDefault="00C6688B" w:rsidP="00C6688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6688B">
        <w:rPr>
          <w:rFonts w:ascii="Times New Roman" w:eastAsia="Times New Roman" w:hAnsi="Times New Roman" w:cs="Times New Roman"/>
          <w:sz w:val="24"/>
          <w:szCs w:val="24"/>
          <w:rtl/>
        </w:rPr>
        <w:t>قال رسول الله صلى الله عليه وسلم: "إن بعدكم قومًا يخونون ولا يؤتمنون</w:t>
      </w:r>
      <w:r w:rsidRPr="00C6688B">
        <w:rPr>
          <w:rFonts w:ascii="Times New Roman" w:eastAsia="Times New Roman" w:hAnsi="Times New Roman" w:cs="Times New Roman"/>
          <w:sz w:val="24"/>
          <w:szCs w:val="24"/>
        </w:rPr>
        <w:t>".</w:t>
      </w:r>
    </w:p>
    <w:p w14:paraId="38917D9E" w14:textId="77777777" w:rsidR="00C6688B" w:rsidRPr="00C6688B" w:rsidRDefault="00C6688B" w:rsidP="00C6688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6688B">
        <w:rPr>
          <w:rFonts w:ascii="Times New Roman" w:eastAsia="Times New Roman" w:hAnsi="Times New Roman" w:cs="Times New Roman"/>
          <w:sz w:val="24"/>
          <w:szCs w:val="24"/>
          <w:rtl/>
        </w:rPr>
        <w:t>قال رسول الله صلى الله عليه وسلم: "فيصبح الناس يتبايعون، فلا يكاد أحدهم يؤدي الأمانة، فيال: إن في بني فلان رجلًا أمينًا</w:t>
      </w:r>
      <w:r w:rsidRPr="00C6688B">
        <w:rPr>
          <w:rFonts w:ascii="Times New Roman" w:eastAsia="Times New Roman" w:hAnsi="Times New Roman" w:cs="Times New Roman"/>
          <w:sz w:val="24"/>
          <w:szCs w:val="24"/>
        </w:rPr>
        <w:t>".</w:t>
      </w:r>
    </w:p>
    <w:p w14:paraId="408CF33C" w14:textId="77777777" w:rsidR="00C6688B" w:rsidRPr="00C6688B" w:rsidRDefault="00C6688B" w:rsidP="00C6688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6688B">
        <w:rPr>
          <w:rFonts w:ascii="Times New Roman" w:eastAsia="Times New Roman" w:hAnsi="Times New Roman" w:cs="Times New Roman"/>
          <w:sz w:val="24"/>
          <w:szCs w:val="24"/>
          <w:rtl/>
        </w:rPr>
        <w:t>قال رسول الله صلى الله عليه وسلم: "إذا ضيعت الأمانة فانتظر الساعة. قال أبو هريرة: كيف إضاعتها يا رسول الله؟ قال: إذا أسند الأمر إلى غير أهله، فانتظر الساعة</w:t>
      </w:r>
      <w:r w:rsidRPr="00C6688B">
        <w:rPr>
          <w:rFonts w:ascii="Times New Roman" w:eastAsia="Times New Roman" w:hAnsi="Times New Roman" w:cs="Times New Roman"/>
          <w:sz w:val="24"/>
          <w:szCs w:val="24"/>
        </w:rPr>
        <w:t>".</w:t>
      </w:r>
    </w:p>
    <w:p w14:paraId="7A5C20A8" w14:textId="77777777" w:rsidR="00C6688B" w:rsidRPr="00C6688B" w:rsidRDefault="00C6688B" w:rsidP="00C6688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6688B">
        <w:rPr>
          <w:rFonts w:ascii="Times New Roman" w:eastAsia="Times New Roman" w:hAnsi="Times New Roman" w:cs="Times New Roman"/>
          <w:sz w:val="24"/>
          <w:szCs w:val="24"/>
          <w:rtl/>
        </w:rPr>
        <w:t>قال رسول الله صلى الله عليه وسلم: "لا إيمان لمن لا أمانة له، ولا دين لمن لا عهد له</w:t>
      </w:r>
      <w:r w:rsidRPr="00C6688B">
        <w:rPr>
          <w:rFonts w:ascii="Times New Roman" w:eastAsia="Times New Roman" w:hAnsi="Times New Roman" w:cs="Times New Roman"/>
          <w:sz w:val="24"/>
          <w:szCs w:val="24"/>
        </w:rPr>
        <w:t>".</w:t>
      </w:r>
    </w:p>
    <w:p w14:paraId="3B5DC165" w14:textId="77777777" w:rsidR="00C6688B" w:rsidRPr="00C6688B" w:rsidRDefault="00C6688B" w:rsidP="00C6688B">
      <w:pPr>
        <w:spacing w:before="100" w:beforeAutospacing="1" w:after="100" w:afterAutospacing="1" w:line="240" w:lineRule="auto"/>
        <w:outlineLvl w:val="1"/>
        <w:rPr>
          <w:rFonts w:ascii="Times New Roman" w:eastAsia="Times New Roman" w:hAnsi="Times New Roman" w:cs="Times New Roman"/>
          <w:b/>
          <w:bCs/>
          <w:sz w:val="36"/>
          <w:szCs w:val="36"/>
        </w:rPr>
      </w:pPr>
      <w:r w:rsidRPr="00C6688B">
        <w:rPr>
          <w:rFonts w:ascii="Times New Roman" w:eastAsia="Times New Roman" w:hAnsi="Times New Roman" w:cs="Times New Roman"/>
          <w:b/>
          <w:bCs/>
          <w:sz w:val="36"/>
          <w:szCs w:val="36"/>
          <w:rtl/>
        </w:rPr>
        <w:t>حديث عن الامانة للاذاعة المدرسية</w:t>
      </w:r>
    </w:p>
    <w:p w14:paraId="16D11CFB" w14:textId="77777777" w:rsidR="00C6688B" w:rsidRPr="00C6688B" w:rsidRDefault="00C6688B" w:rsidP="00C6688B">
      <w:pPr>
        <w:spacing w:before="100" w:beforeAutospacing="1" w:after="100" w:afterAutospacing="1" w:line="240" w:lineRule="auto"/>
        <w:rPr>
          <w:rFonts w:ascii="Times New Roman" w:eastAsia="Times New Roman" w:hAnsi="Times New Roman" w:cs="Times New Roman"/>
          <w:sz w:val="24"/>
          <w:szCs w:val="24"/>
        </w:rPr>
      </w:pPr>
      <w:r w:rsidRPr="00C6688B">
        <w:rPr>
          <w:rFonts w:ascii="Times New Roman" w:eastAsia="Times New Roman" w:hAnsi="Times New Roman" w:cs="Times New Roman"/>
          <w:sz w:val="24"/>
          <w:szCs w:val="24"/>
          <w:rtl/>
        </w:rPr>
        <w:t>مجموعة من أهم الأحاديث النبوية الشريفة عن الأمانة نقدمها لكم لفقرة الحديث النبوي الشريف في الإذاعة المدرسية وهي كالتالي</w:t>
      </w:r>
      <w:r w:rsidRPr="00C6688B">
        <w:rPr>
          <w:rFonts w:ascii="Times New Roman" w:eastAsia="Times New Roman" w:hAnsi="Times New Roman" w:cs="Times New Roman"/>
          <w:sz w:val="24"/>
          <w:szCs w:val="24"/>
        </w:rPr>
        <w:t>:</w:t>
      </w:r>
    </w:p>
    <w:p w14:paraId="6F518220" w14:textId="284225F1" w:rsidR="00C6688B" w:rsidRPr="00C6688B" w:rsidRDefault="00C6688B" w:rsidP="00C6688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6688B">
        <w:rPr>
          <w:rFonts w:ascii="Times New Roman" w:eastAsia="Times New Roman" w:hAnsi="Times New Roman" w:cs="Times New Roman"/>
          <w:sz w:val="24"/>
          <w:szCs w:val="24"/>
          <w:rtl/>
        </w:rPr>
        <w:t>قال رسول الله صلى الله عليه وسلم: "وما من رجل من القاعدين يخلف رجلًا من المجاهدين في أهله فيخونه فيهم إلا وقف يوم القيامة، فيأخذ من عمله ما شاء .. فما ظنكم؟</w:t>
      </w:r>
      <w:r w:rsidRPr="00C6688B">
        <w:rPr>
          <w:rFonts w:ascii="Times New Roman" w:eastAsia="Times New Roman" w:hAnsi="Times New Roman" w:cs="Times New Roman"/>
          <w:sz w:val="24"/>
          <w:szCs w:val="24"/>
        </w:rPr>
        <w:t>".</w:t>
      </w:r>
    </w:p>
    <w:p w14:paraId="24FA07A1" w14:textId="0CB65EA7" w:rsidR="00C6688B" w:rsidRPr="00C6688B" w:rsidRDefault="00C6688B" w:rsidP="00C6688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6688B">
        <w:rPr>
          <w:rFonts w:ascii="Times New Roman" w:eastAsia="Times New Roman" w:hAnsi="Times New Roman" w:cs="Times New Roman"/>
          <w:sz w:val="24"/>
          <w:szCs w:val="24"/>
          <w:rtl/>
        </w:rPr>
        <w:t>قال رسول الله صلى الله عليه وسلم: "إذا حدث رجل رجلًا بحديث ثم التفت فهو أمانة</w:t>
      </w:r>
      <w:r w:rsidRPr="00C6688B">
        <w:rPr>
          <w:rFonts w:ascii="Times New Roman" w:eastAsia="Times New Roman" w:hAnsi="Times New Roman" w:cs="Times New Roman"/>
          <w:sz w:val="24"/>
          <w:szCs w:val="24"/>
        </w:rPr>
        <w:t>".</w:t>
      </w:r>
    </w:p>
    <w:p w14:paraId="270364A9" w14:textId="52F8919A" w:rsidR="00C6688B" w:rsidRPr="00C6688B" w:rsidRDefault="00C6688B" w:rsidP="00C6688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6688B">
        <w:rPr>
          <w:rFonts w:ascii="Times New Roman" w:eastAsia="Times New Roman" w:hAnsi="Times New Roman" w:cs="Times New Roman"/>
          <w:sz w:val="24"/>
          <w:szCs w:val="24"/>
          <w:rtl/>
        </w:rPr>
        <w:t>قال رسول الله صلى الله عليه وسلم: "اغزوا باسم الله في سبيل الله، قاتلوا من كفر بالله، اغزوا فلا تغلوا (تأخذوا شيئًا من المغنم قبل قسمته)، ولا تغدروا، ولا تمثلوا (لا تشوهوا ولا تقطعوا شيئًا من جثث عدوكم)، ولا تقتلوا وليدًا</w:t>
      </w:r>
      <w:r w:rsidRPr="00C6688B">
        <w:rPr>
          <w:rFonts w:ascii="Times New Roman" w:eastAsia="Times New Roman" w:hAnsi="Times New Roman" w:cs="Times New Roman"/>
          <w:sz w:val="24"/>
          <w:szCs w:val="24"/>
        </w:rPr>
        <w:t>).</w:t>
      </w:r>
      <w:r w:rsidRPr="00C6688B">
        <w:rPr>
          <w:rFonts w:ascii="Times New Roman" w:eastAsia="Times New Roman" w:hAnsi="Times New Roman" w:cs="Times New Roman"/>
          <w:sz w:val="24"/>
          <w:szCs w:val="24"/>
        </w:rPr>
        <w:t xml:space="preserve"> </w:t>
      </w:r>
    </w:p>
    <w:p w14:paraId="48397193" w14:textId="24F6AB32" w:rsidR="00C6688B" w:rsidRPr="00C6688B" w:rsidRDefault="00C6688B" w:rsidP="00C6688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6688B">
        <w:rPr>
          <w:rFonts w:ascii="Times New Roman" w:eastAsia="Times New Roman" w:hAnsi="Times New Roman" w:cs="Times New Roman"/>
          <w:sz w:val="24"/>
          <w:szCs w:val="24"/>
          <w:rtl/>
        </w:rPr>
        <w:t>قال رسول الله صلى الله عليه وسلم: "أربع من كن فيه كان منافقًا خالصًا، ومن كانت فيه خصلة منهن كانت فيه خصلة من نفاق حتى يدعها: إذا اؤتمن خان، وإذا حدث كذب، وإذا عاهد غدر، وإذا خاصم فجر</w:t>
      </w:r>
      <w:r w:rsidRPr="00C6688B">
        <w:rPr>
          <w:rFonts w:ascii="Times New Roman" w:eastAsia="Times New Roman" w:hAnsi="Times New Roman" w:cs="Times New Roman"/>
          <w:sz w:val="24"/>
          <w:szCs w:val="24"/>
        </w:rPr>
        <w:t>".</w:t>
      </w:r>
    </w:p>
    <w:p w14:paraId="5EC6E77F" w14:textId="77777777" w:rsidR="00C6688B" w:rsidRPr="00C6688B" w:rsidRDefault="00C6688B" w:rsidP="00C6688B">
      <w:pPr>
        <w:spacing w:before="100" w:beforeAutospacing="1" w:after="100" w:afterAutospacing="1" w:line="240" w:lineRule="auto"/>
        <w:outlineLvl w:val="1"/>
        <w:rPr>
          <w:rFonts w:ascii="Times New Roman" w:eastAsia="Times New Roman" w:hAnsi="Times New Roman" w:cs="Times New Roman"/>
          <w:b/>
          <w:bCs/>
          <w:sz w:val="36"/>
          <w:szCs w:val="36"/>
        </w:rPr>
      </w:pPr>
      <w:r w:rsidRPr="00C6688B">
        <w:rPr>
          <w:rFonts w:ascii="Times New Roman" w:eastAsia="Times New Roman" w:hAnsi="Times New Roman" w:cs="Times New Roman"/>
          <w:b/>
          <w:bCs/>
          <w:sz w:val="36"/>
          <w:szCs w:val="36"/>
          <w:rtl/>
        </w:rPr>
        <w:t>ايات عن الامانة من القران الكريم</w:t>
      </w:r>
    </w:p>
    <w:p w14:paraId="0FABDDD6" w14:textId="77777777" w:rsidR="00C6688B" w:rsidRPr="00C6688B" w:rsidRDefault="00C6688B" w:rsidP="00C6688B">
      <w:pPr>
        <w:spacing w:before="100" w:beforeAutospacing="1" w:after="100" w:afterAutospacing="1" w:line="240" w:lineRule="auto"/>
        <w:rPr>
          <w:rFonts w:ascii="Times New Roman" w:eastAsia="Times New Roman" w:hAnsi="Times New Roman" w:cs="Times New Roman"/>
          <w:sz w:val="24"/>
          <w:szCs w:val="24"/>
        </w:rPr>
      </w:pPr>
      <w:r w:rsidRPr="00C6688B">
        <w:rPr>
          <w:rFonts w:ascii="Times New Roman" w:eastAsia="Times New Roman" w:hAnsi="Times New Roman" w:cs="Times New Roman"/>
          <w:sz w:val="24"/>
          <w:szCs w:val="24"/>
          <w:rtl/>
        </w:rPr>
        <w:t>إن القرآن الكريم قد أشار من خلال آياته الكريمة إلى موضوع الأمانة العديد من المرات، لذا نورد لكم بعض الآيات التي تحدثت عن الأمانة فيما يلي</w:t>
      </w:r>
      <w:r w:rsidRPr="00C6688B">
        <w:rPr>
          <w:rFonts w:ascii="Times New Roman" w:eastAsia="Times New Roman" w:hAnsi="Times New Roman" w:cs="Times New Roman"/>
          <w:sz w:val="24"/>
          <w:szCs w:val="24"/>
        </w:rPr>
        <w:t>:</w:t>
      </w:r>
    </w:p>
    <w:p w14:paraId="4F6A2765" w14:textId="2612665F" w:rsidR="00C6688B" w:rsidRPr="00C6688B" w:rsidRDefault="00C6688B" w:rsidP="00C6688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6688B">
        <w:rPr>
          <w:rFonts w:ascii="Times New Roman" w:eastAsia="Times New Roman" w:hAnsi="Times New Roman" w:cs="Times New Roman"/>
          <w:sz w:val="24"/>
          <w:szCs w:val="24"/>
          <w:rtl/>
        </w:rPr>
        <w:lastRenderedPageBreak/>
        <w:t>قال تعالى: "إنا عرضنا الأمانة على السماوات والأرض والجبال فأبين أن يحملنها وأشفقن منها وحملها الإنسان إنه كان ظلومًا جهولًا</w:t>
      </w:r>
      <w:r w:rsidRPr="00C6688B">
        <w:rPr>
          <w:rFonts w:ascii="Times New Roman" w:eastAsia="Times New Roman" w:hAnsi="Times New Roman" w:cs="Times New Roman"/>
          <w:sz w:val="24"/>
          <w:szCs w:val="24"/>
        </w:rPr>
        <w:t>".</w:t>
      </w:r>
    </w:p>
    <w:p w14:paraId="36762090" w14:textId="2AEE0FBF" w:rsidR="00C6688B" w:rsidRPr="00C6688B" w:rsidRDefault="00C6688B" w:rsidP="00C6688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6688B">
        <w:rPr>
          <w:rFonts w:ascii="Times New Roman" w:eastAsia="Times New Roman" w:hAnsi="Times New Roman" w:cs="Times New Roman"/>
          <w:sz w:val="24"/>
          <w:szCs w:val="24"/>
          <w:rtl/>
        </w:rPr>
        <w:t>قال تعالى: "والذين هم لأماناتهم وعهدهم راعون</w:t>
      </w:r>
      <w:r w:rsidRPr="00C6688B">
        <w:rPr>
          <w:rFonts w:ascii="Times New Roman" w:eastAsia="Times New Roman" w:hAnsi="Times New Roman" w:cs="Times New Roman"/>
          <w:sz w:val="24"/>
          <w:szCs w:val="24"/>
        </w:rPr>
        <w:t>".</w:t>
      </w:r>
    </w:p>
    <w:p w14:paraId="6CCC0A1A" w14:textId="09DEE5EF" w:rsidR="00C6688B" w:rsidRPr="00C6688B" w:rsidRDefault="00C6688B" w:rsidP="00C6688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6688B">
        <w:rPr>
          <w:rFonts w:ascii="Times New Roman" w:eastAsia="Times New Roman" w:hAnsi="Times New Roman" w:cs="Times New Roman"/>
          <w:sz w:val="24"/>
          <w:szCs w:val="24"/>
          <w:rtl/>
        </w:rPr>
        <w:t>قال تعالى: "وإن كنتم على سفر ولم تجدوا كاتبًا فرهان مقبوضة فإن أمن بعضكم بعضًا فليؤد الذي اؤتمن أمانته وليتق الله ربه ولا تكتموا الشهادة ومن يكتمها فإنه آثم قلبه والله بما تعملون عليم</w:t>
      </w:r>
      <w:r w:rsidRPr="00C6688B">
        <w:rPr>
          <w:rFonts w:ascii="Times New Roman" w:eastAsia="Times New Roman" w:hAnsi="Times New Roman" w:cs="Times New Roman"/>
          <w:sz w:val="24"/>
          <w:szCs w:val="24"/>
        </w:rPr>
        <w:t>".</w:t>
      </w:r>
    </w:p>
    <w:p w14:paraId="6AAC86D2" w14:textId="4727C99B" w:rsidR="00C6688B" w:rsidRPr="00C6688B" w:rsidRDefault="00C6688B" w:rsidP="00C6688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6688B">
        <w:rPr>
          <w:rFonts w:ascii="Times New Roman" w:eastAsia="Times New Roman" w:hAnsi="Times New Roman" w:cs="Times New Roman"/>
          <w:sz w:val="24"/>
          <w:szCs w:val="24"/>
          <w:rtl/>
        </w:rPr>
        <w:t>قال تعالى: "ومن أهل الكتاب من إن تأمنه بقنطار يؤده إليك ومنهم من إن تأمنه بدينار لا يؤده إليك إلا ما دمت عليه قائمًا ذلك بأنهم قالوا ليس علينا في الأميين سبيل ويقولون على الله الكذب وهم يعلمون</w:t>
      </w:r>
      <w:r w:rsidRPr="00C6688B">
        <w:rPr>
          <w:rFonts w:ascii="Times New Roman" w:eastAsia="Times New Roman" w:hAnsi="Times New Roman" w:cs="Times New Roman"/>
          <w:sz w:val="24"/>
          <w:szCs w:val="24"/>
        </w:rPr>
        <w:t>".</w:t>
      </w:r>
    </w:p>
    <w:p w14:paraId="6208015F" w14:textId="77777777" w:rsidR="004C77FB" w:rsidRDefault="004C77FB" w:rsidP="00C6688B"/>
    <w:sectPr w:rsidR="004C77FB">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E0C61"/>
    <w:multiLevelType w:val="multilevel"/>
    <w:tmpl w:val="4E3CA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F46431"/>
    <w:multiLevelType w:val="multilevel"/>
    <w:tmpl w:val="DFB49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E64754"/>
    <w:multiLevelType w:val="multilevel"/>
    <w:tmpl w:val="4216B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3D3094"/>
    <w:multiLevelType w:val="multilevel"/>
    <w:tmpl w:val="C19CF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8821059">
    <w:abstractNumId w:val="2"/>
  </w:num>
  <w:num w:numId="2" w16cid:durableId="655306910">
    <w:abstractNumId w:val="1"/>
  </w:num>
  <w:num w:numId="3" w16cid:durableId="1806582485">
    <w:abstractNumId w:val="0"/>
  </w:num>
  <w:num w:numId="4" w16cid:durableId="3444814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88B"/>
    <w:rsid w:val="004C77FB"/>
    <w:rsid w:val="00C66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2EE7D9"/>
  <w14:defaultImageDpi w14:val="0"/>
  <w15:docId w15:val="{9ADEFA07-E1D7-42A9-8FFD-2FB81564B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2">
    <w:name w:val="heading 2"/>
    <w:basedOn w:val="Normal"/>
    <w:link w:val="Heading2Char"/>
    <w:uiPriority w:val="9"/>
    <w:qFormat/>
    <w:rsid w:val="00C6688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6688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6688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semiHidden/>
    <w:unhideWhenUsed/>
    <w:rsid w:val="00C668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638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405</Words>
  <Characters>2313</Characters>
  <Application>Microsoft Office Word</Application>
  <DocSecurity>0</DocSecurity>
  <Lines>19</Lines>
  <Paragraphs>5</Paragraphs>
  <ScaleCrop>false</ScaleCrop>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faisal</dc:creator>
  <cp:keywords/>
  <dc:description/>
  <cp:lastModifiedBy>faisal</cp:lastModifiedBy>
  <cp:revision>2</cp:revision>
  <dcterms:created xsi:type="dcterms:W3CDTF">2022-09-08T07:39:00Z</dcterms:created>
  <dcterms:modified xsi:type="dcterms:W3CDTF">2022-09-08T07:39:00Z</dcterms:modified>
</cp:coreProperties>
</file>