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1A78" w14:textId="402F8969" w:rsidR="006144BB" w:rsidRPr="006144BB" w:rsidRDefault="006144BB" w:rsidP="006144BB">
      <w:pPr>
        <w:rPr>
          <w:rFonts w:ascii="Times New Roman" w:eastAsia="Times New Roman" w:hAnsi="Times New Roman" w:cs="Times New Roman"/>
          <w:b/>
          <w:bCs/>
          <w:sz w:val="24"/>
          <w:szCs w:val="24"/>
          <w:rtl/>
        </w:rPr>
      </w:pPr>
      <w:r w:rsidRPr="006144BB">
        <w:rPr>
          <w:rFonts w:ascii="Times New Roman" w:eastAsia="Times New Roman" w:hAnsi="Times New Roman" w:cs="Times New Roman"/>
          <w:b/>
          <w:bCs/>
          <w:sz w:val="24"/>
          <w:szCs w:val="24"/>
          <w:rtl/>
        </w:rPr>
        <w:t>مقدمة تعبير عن يوم العلم الاماراتي بكامل الفقرات 202</w:t>
      </w:r>
    </w:p>
    <w:p w14:paraId="2FCE713E" w14:textId="77777777" w:rsidR="006144BB" w:rsidRPr="006144BB" w:rsidRDefault="006144BB" w:rsidP="006144BB">
      <w:pPr>
        <w:rPr>
          <w:rFonts w:ascii="Times New Roman" w:eastAsia="Times New Roman" w:hAnsi="Times New Roman" w:cs="Times New Roman"/>
          <w:sz w:val="24"/>
          <w:szCs w:val="24"/>
          <w:rtl/>
        </w:rPr>
      </w:pPr>
      <w:r w:rsidRPr="006144BB">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تحتفل البلدان على امتداد العالم بالمناسبات العظيمة التي كانت تُشير إلى لحظات مفصليّة في تاريخها، وقد تربّعت دولة الإمارات العربيّة المتحدّة الدّول الناميّة في العالم، حيث أثبتت حكومة البلاد بوعيها وحنكتها السياسية أنّها قادرة على ركوب موجه العلم، وموجة الاقتصاد لبناء الحاضر والمُستقبل الذي يليق بأبنائها، ويضمن لهم الحريّة والكرامة والعيش النّبيل، وهو النّهج الذي بدأت به هذه الدّولة منذ سنوات الوحدة التي جمعت الإمارات العربيّة المتحدّة على الميثاق المقدّس، وعن تلك المناسبة تمّ اعتماد العلم الوطني ليقوم الشيخ محمد بن راشد آل مكتوم باعتماد يوم خاص للاحتفاء بالعلم الوطني الذي يجمع أركان الدّولة والشّعب في عُموم إمارات الدّولة، حيث يعبّر المواطنون عن فرحتهم في تلك المناسبة، ويرفعون الرّايات التي تُشير إلى تلك المناسبة الأنيقة، للتأكيد على الالتزام بالوحدة الوطنيّة وتقدير التّضحيات الكبيرة التي قامت من أجل تشكيل نواة الدّولة العصريّة القادرة على صيانه الحقوق العامة.</w:t>
      </w:r>
    </w:p>
    <w:p w14:paraId="2DC527CD" w14:textId="69560D9A" w:rsidR="006144BB" w:rsidRPr="006144BB" w:rsidRDefault="006144BB" w:rsidP="006144BB">
      <w:pPr>
        <w:rPr>
          <w:rFonts w:ascii="Times New Roman" w:eastAsia="Times New Roman" w:hAnsi="Times New Roman" w:cs="Times New Roman"/>
          <w:b/>
          <w:bCs/>
          <w:sz w:val="24"/>
          <w:szCs w:val="24"/>
          <w:rtl/>
        </w:rPr>
      </w:pPr>
      <w:r w:rsidRPr="006144BB">
        <w:rPr>
          <w:rFonts w:ascii="Times New Roman" w:eastAsia="Times New Roman" w:hAnsi="Times New Roman" w:cs="Times New Roman"/>
          <w:b/>
          <w:bCs/>
          <w:sz w:val="24"/>
          <w:szCs w:val="24"/>
          <w:rtl/>
        </w:rPr>
        <w:t>تعبير عن يوم العلم الاماراتي بكامل الفقرات 2022</w:t>
      </w:r>
    </w:p>
    <w:p w14:paraId="06F345F7" w14:textId="657C36FA" w:rsidR="006144BB" w:rsidRPr="006144BB" w:rsidRDefault="006144BB" w:rsidP="006144BB">
      <w:pPr>
        <w:rPr>
          <w:rFonts w:ascii="Times New Roman" w:eastAsia="Times New Roman" w:hAnsi="Times New Roman" w:cs="Times New Roman"/>
          <w:sz w:val="24"/>
          <w:szCs w:val="24"/>
          <w:rtl/>
        </w:rPr>
      </w:pPr>
      <w:r w:rsidRPr="006144BB">
        <w:rPr>
          <w:rFonts w:ascii="Times New Roman" w:eastAsia="Times New Roman" w:hAnsi="Times New Roman" w:cs="Times New Roman"/>
          <w:sz w:val="24"/>
          <w:szCs w:val="24"/>
          <w:rtl/>
        </w:rPr>
        <w:t>يتم تناول مناسبة يوم العلم الإماراتي بكثير من الحفاوة من قبل جميع المُواطنين لما لتلك المناسبة من أهميّة ودور بارز في الانطلاق إلى مسارات المُستقبل، وفي ذلك نقوم على طرح التّعبير:</w:t>
      </w:r>
    </w:p>
    <w:p w14:paraId="6620F7DB" w14:textId="4843A0CA" w:rsidR="006144BB" w:rsidRPr="006144BB" w:rsidRDefault="006144BB" w:rsidP="006144BB">
      <w:pPr>
        <w:rPr>
          <w:rFonts w:ascii="Times New Roman" w:eastAsia="Times New Roman" w:hAnsi="Times New Roman" w:cs="Times New Roman"/>
          <w:sz w:val="24"/>
          <w:szCs w:val="24"/>
          <w:rtl/>
        </w:rPr>
      </w:pPr>
      <w:r w:rsidRPr="006144BB">
        <w:rPr>
          <w:rFonts w:ascii="Times New Roman" w:eastAsia="Times New Roman" w:hAnsi="Times New Roman" w:cs="Times New Roman"/>
          <w:sz w:val="24"/>
          <w:szCs w:val="24"/>
          <w:rtl/>
        </w:rPr>
        <w:t>إنّ الوطن هو الكنز الثمين الذي يمكن للإنسان أن يملكه يومًا ما، وقد عبّرت القلوب على مرّ التّاريخ عن محبّتها للأوطان بكثير من التضحيات التي تُرفع لها لقبّعات، جيلاً بعد جيل، وإنّ لتضحيّة الأكبر تكون ببناء الوطن والعمل على رفعته ونقله إلى المكانة العالميّة، وبناء المؤسسات القويّة التي تسطيع أن تحمل اسم الوطن إلى العالم على أنّه أحد الاقتصادات العالميّة الضّخمة، واحترامًا لتلك التّضحيات النضالية الطّويلة، قام الشيخ محمد بن راشد آل مكتوم باعتماد مناسبة خاصّة ليقوم المُواطن الإماراتي بتبنّي القيم الوطنيّة عبر الاحتفاء بالعلم الكبير الذي يجمع أبنائه تحت رايته، ويصل بهم إلى ذلك التّاريخ الطويل والنّابض بالبطولة والشّرف، وكانت تلك المناسبة في تاريخ الثالث من شهر نوفمبر تشرين الثاني لعام 2013 للميلاد، فيتم تبنّي القيم الوطنيّة وتبنّي الاحترام الشّديد للعم الذي تجتمع في حُبذه القلوب على امتداد الإمارات، فيتم رفع العلم في مؤسسات الدّولة، وفي البيوت والشّوارع، لتُعلن تلك البلاد عن فرحتها الكبيرة، بالوحدة الوطنيّة التي تتجدّد مشاعر الولاء في كلّ مناسبة، والقوّة الاقتصاديّة والصّناعية والسياحيّة التي كانت نتاجًا طبيعيًا لتلك الوحدة، شاكرين لله تعالى هذه الجهود، زملائي القرّاء، إنّ مناسبة ايوم العلم الإماراتي هي مناسبة رمزيّة تحمل مع طيّاتها أسمى معاني الولاء، فيتوجّب علينا أن نحملها بعين الرّعاية، وأن نُشدّد من حرصنا على القيم الوطنية التي ضحّى من أجلها الأجداد، والسّلام عليكم ورحمة الله وبركاته.</w:t>
      </w:r>
    </w:p>
    <w:p w14:paraId="1585385D" w14:textId="321FFF63" w:rsidR="006144BB" w:rsidRPr="006144BB" w:rsidRDefault="006144BB" w:rsidP="006144BB">
      <w:pPr>
        <w:rPr>
          <w:rFonts w:ascii="Times New Roman" w:eastAsia="Times New Roman" w:hAnsi="Times New Roman" w:cs="Times New Roman"/>
          <w:b/>
          <w:bCs/>
          <w:sz w:val="24"/>
          <w:szCs w:val="24"/>
          <w:rtl/>
        </w:rPr>
      </w:pPr>
      <w:r w:rsidRPr="006144BB">
        <w:rPr>
          <w:rFonts w:ascii="Times New Roman" w:eastAsia="Times New Roman" w:hAnsi="Times New Roman" w:cs="Times New Roman"/>
          <w:b/>
          <w:bCs/>
          <w:sz w:val="24"/>
          <w:szCs w:val="24"/>
          <w:rtl/>
        </w:rPr>
        <w:t>تعبير بالإنجليزي عن يوم العلم الاماراتي 2022</w:t>
      </w:r>
    </w:p>
    <w:p w14:paraId="6ED3176D" w14:textId="10953CA1" w:rsidR="006144BB" w:rsidRPr="006144BB" w:rsidRDefault="006144BB" w:rsidP="006144BB">
      <w:pPr>
        <w:rPr>
          <w:rFonts w:ascii="Times New Roman" w:eastAsia="Times New Roman" w:hAnsi="Times New Roman" w:cs="Times New Roman"/>
          <w:sz w:val="24"/>
          <w:szCs w:val="24"/>
          <w:rtl/>
        </w:rPr>
      </w:pPr>
      <w:r w:rsidRPr="006144BB">
        <w:rPr>
          <w:rFonts w:ascii="Times New Roman" w:eastAsia="Times New Roman" w:hAnsi="Times New Roman" w:cs="Times New Roman"/>
          <w:sz w:val="24"/>
          <w:szCs w:val="24"/>
          <w:rtl/>
        </w:rPr>
        <w:t>وهو أحد الأمور التي يجري طرحها وتبينّها في كثير من المناهج الدراسيّة والفعاليات التي تتزامن مع تلك المناسبة، وفي ذلك نقوم على تبيان أجمل موضوع قصير وكامل بالإنجليزي العلم الإماراتي:</w:t>
      </w:r>
    </w:p>
    <w:p w14:paraId="50246884" w14:textId="5125CC6B" w:rsidR="006144BB" w:rsidRPr="006144BB" w:rsidRDefault="006144BB" w:rsidP="006144BB">
      <w:pPr>
        <w:rPr>
          <w:rFonts w:ascii="Times New Roman" w:eastAsia="Times New Roman" w:hAnsi="Times New Roman" w:cs="Times New Roman"/>
          <w:sz w:val="24"/>
          <w:szCs w:val="24"/>
          <w:rtl/>
        </w:rPr>
      </w:pPr>
      <w:r w:rsidRPr="006144BB">
        <w:rPr>
          <w:rFonts w:ascii="Times New Roman" w:eastAsia="Times New Roman" w:hAnsi="Times New Roman" w:cs="Times New Roman"/>
          <w:sz w:val="24"/>
          <w:szCs w:val="24"/>
        </w:rPr>
        <w:t>Countries of different lands depend on important symbolisms in expressing their sanctity and their connection to heritage, the past and the present, based on a number of great positives that relate to man with his past, and in appreciation of the great efforts made by ancestors in order to achieve these achievements. Difficult things over the ages, so we are keen to address the history that makes man able to strive forward, as the United Arab Emirates is linked to the heritage of ancestors, and for that His Highness Sheikh Mohammed bin Rashid Al Maktoum, who is the Vice President of the State, Ruler of the Emirate of Dubai, and Deputy Prime Minister By adopting the memory of November 3 as an official date to celebrate the Emirati uncle, squares and hearts are adorned on that occasion, and longings dance closer to the Emirati flag, its good memories and its fragrant history, which increases national values, in unity and public cohesion, and loyalty to the homeland and its wise leadership that proved during that year People of all stages and difficulties, we thank God for the memory of the National Day, and we thank Him at all times</w:t>
      </w:r>
      <w:r w:rsidRPr="006144BB">
        <w:rPr>
          <w:rFonts w:ascii="Times New Roman" w:eastAsia="Times New Roman" w:hAnsi="Times New Roman" w:cs="Times New Roman"/>
          <w:sz w:val="24"/>
          <w:szCs w:val="24"/>
          <w:rtl/>
        </w:rPr>
        <w:t>.</w:t>
      </w:r>
    </w:p>
    <w:p w14:paraId="36E418E8" w14:textId="34B2F9CC" w:rsidR="006144BB" w:rsidRPr="006144BB" w:rsidRDefault="006144BB" w:rsidP="006144BB">
      <w:pPr>
        <w:rPr>
          <w:rFonts w:ascii="Times New Roman" w:eastAsia="Times New Roman" w:hAnsi="Times New Roman" w:cs="Times New Roman"/>
          <w:b/>
          <w:bCs/>
          <w:sz w:val="24"/>
          <w:szCs w:val="24"/>
          <w:rtl/>
        </w:rPr>
      </w:pPr>
      <w:r w:rsidRPr="006144BB">
        <w:rPr>
          <w:rFonts w:ascii="Times New Roman" w:eastAsia="Times New Roman" w:hAnsi="Times New Roman" w:cs="Times New Roman"/>
          <w:b/>
          <w:bCs/>
          <w:sz w:val="24"/>
          <w:szCs w:val="24"/>
          <w:rtl/>
        </w:rPr>
        <w:t>ترجمة موضوع تعبير بالإنجليزي عن يوم العلم الإماراتي</w:t>
      </w:r>
    </w:p>
    <w:p w14:paraId="679C4329" w14:textId="77777777" w:rsidR="006144BB" w:rsidRPr="006144BB" w:rsidRDefault="006144BB" w:rsidP="006144BB">
      <w:pPr>
        <w:rPr>
          <w:rFonts w:ascii="Times New Roman" w:eastAsia="Times New Roman" w:hAnsi="Times New Roman" w:cs="Times New Roman"/>
          <w:sz w:val="24"/>
          <w:szCs w:val="24"/>
          <w:rtl/>
        </w:rPr>
      </w:pPr>
      <w:r w:rsidRPr="006144BB">
        <w:rPr>
          <w:rFonts w:ascii="Times New Roman" w:eastAsia="Times New Roman" w:hAnsi="Times New Roman" w:cs="Times New Roman"/>
          <w:sz w:val="24"/>
          <w:szCs w:val="24"/>
          <w:rtl/>
        </w:rPr>
        <w:lastRenderedPageBreak/>
        <w:t>تعتمد الدّول على اختلاف أراضيها على رمزيّات مهمّة في التّعبير عن قدسيّتها وعن ارتباطها بالتراث والماضي والحاضر، انطلاقًا من عدد من الإيجابيات الكبيرة التي ترتبط الإنسان بماضيه، وتقديرًا للجهود الكبيرة التي قدّمها الأجداد في سبيل تحقيق تلك الإنجازات، فغالبًا ما يكون بناء الدّول والحفاظ عليها هي أحد الأمور الصّعبة على مرّ العُصور، فنحرص على تناول التّاريخ الذي يجعل الإنسان قادر على للسّعي للأمام، حيث ترتبط الإمارات العربية المتحدّة بتراث الأجداد، وعن ذلك قام سمو الشّيخ محمد بن راشد آل مكتوم الذي يشغل نائب رئيس الدّولة، وحاكم إمارة دبي، ونائب رئيس مجلس الوزراء باعتماد ذكرى الثالث من نوفمبر موعدًا رسميًا للاحتفاء بالعم الإماراتي، فتتزيّن السّاحات والقلوب في تلك المناسبة، وتتراقص الأشواق تقرّبًا من العلم الإماراتي وذكرياته الطّيبة وتاريخه العَطر، ما يزيد من القيم الوطنيّة، في الوحدة والتّلاحم الجماهيري، والولاء للوطن وقيادته الحكيمة التي أثبتت خلال تلك السّنوات أنّها أهل لجميع المراحل والصّعوبات، فنحمد الله عن ذكرى يوم الوطن، ونشكره في جميع الأوقات.</w:t>
      </w:r>
    </w:p>
    <w:p w14:paraId="735B343E" w14:textId="113C4996" w:rsidR="006144BB" w:rsidRPr="006144BB" w:rsidRDefault="006144BB" w:rsidP="006144BB">
      <w:pPr>
        <w:rPr>
          <w:rFonts w:ascii="Times New Roman" w:eastAsia="Times New Roman" w:hAnsi="Times New Roman" w:cs="Times New Roman"/>
          <w:b/>
          <w:bCs/>
          <w:sz w:val="24"/>
          <w:szCs w:val="24"/>
          <w:rtl/>
        </w:rPr>
      </w:pPr>
      <w:r w:rsidRPr="006144BB">
        <w:rPr>
          <w:rFonts w:ascii="Times New Roman" w:eastAsia="Times New Roman" w:hAnsi="Times New Roman" w:cs="Times New Roman"/>
          <w:b/>
          <w:bCs/>
          <w:sz w:val="24"/>
          <w:szCs w:val="24"/>
          <w:rtl/>
        </w:rPr>
        <w:t>تعبير جميل عن يوم العلم الاماراتي بكامل الفقرات 2022</w:t>
      </w:r>
    </w:p>
    <w:p w14:paraId="73A539AE" w14:textId="0B6A89FC" w:rsidR="006144BB" w:rsidRPr="006144BB" w:rsidRDefault="006144BB" w:rsidP="006144BB">
      <w:pPr>
        <w:rPr>
          <w:rFonts w:ascii="Times New Roman" w:eastAsia="Times New Roman" w:hAnsi="Times New Roman" w:cs="Times New Roman"/>
          <w:sz w:val="24"/>
          <w:szCs w:val="24"/>
          <w:rtl/>
        </w:rPr>
      </w:pPr>
      <w:r w:rsidRPr="006144BB">
        <w:rPr>
          <w:rFonts w:ascii="Times New Roman" w:eastAsia="Times New Roman" w:hAnsi="Times New Roman" w:cs="Times New Roman"/>
          <w:sz w:val="24"/>
          <w:szCs w:val="24"/>
          <w:rtl/>
        </w:rPr>
        <w:t>تزيد مناسبة يوم العلم الإماراتي من ارتبط الإنسان في تلك المناسبة، ومن حاوة العلم الإماراتي وحُضوره البارز في مشوار بناء الدّولة الذي استمرّ لسنوات بعد تضحيات كبيرة، وفي ذلك نطرح الموضوع الآتي:</w:t>
      </w:r>
    </w:p>
    <w:p w14:paraId="109F6256" w14:textId="709E27D2" w:rsidR="006144BB" w:rsidRPr="006144BB" w:rsidRDefault="006144BB" w:rsidP="006144BB">
      <w:pPr>
        <w:rPr>
          <w:rFonts w:ascii="Times New Roman" w:eastAsia="Times New Roman" w:hAnsi="Times New Roman" w:cs="Times New Roman"/>
          <w:sz w:val="24"/>
          <w:szCs w:val="24"/>
          <w:rtl/>
        </w:rPr>
      </w:pPr>
      <w:r w:rsidRPr="006144BB">
        <w:rPr>
          <w:rFonts w:ascii="Times New Roman" w:eastAsia="Times New Roman" w:hAnsi="Times New Roman" w:cs="Times New Roman"/>
          <w:sz w:val="24"/>
          <w:szCs w:val="24"/>
          <w:rtl/>
        </w:rPr>
        <w:t>إنّ حُب الوطن هو الحقيقة والخطوة الأولى التي ينطلق الإنسان منها إلى المسارات الأكبر في بناءه، وإعماره ب، حيث تزيد مشاعر الانتماء الوطني من فرصة بناء الأوطان، ويزيد ذلك التّرابط العظيم الذي يجمع الإنسان بوطنه من كثافة وقُدرات النّاس على العَمل، لأنّ الأوطان هي الأم التي تحضن تلك الطّاقات، وتعمل على تطوير مهاراتها، وقد كان للإمارات العربية المتحدّة بصمة كبيرة في هذا المجال، حيث عملت الإمارات خلال سنوات على رعاية الإنسان الإماراتي أولًا، وتقديم ما يلزم من أجل صناعة إنسان وطني إيجابي وقادر على تقبّل الاختلافات، ليسعي في البناء والتّطوير، وقد قامت السلطات في الإمارات على اعتماد مناسبة يوم العلم الإماراتي التي تُوافق تاريخ الثّالث من نوفمبر لعام 2013 للمرّة الاولى من قبل سمو الشّيخ محمد بن راشد آل مكتوم، تقديرا للتضحيات الكبيرة التي قدمها الأجداد في سبيل العمل، ولدعم مسارات الوحدة الوطنية التيث تربط الإنسان الإماراتي بالعلم الوطني، بعد سنوات من هذا التأسيس وهاذ البنيان المُبارك، وعن تلك المناسبة تفرح القلوب، وتستقبلها بكثير من مشاعر الحُب والولاء، فتتزيّن الشّوارع بأعلام الدّولة الإماراتيّة، وتتزيّن القلوب بالعبارات والكلمات التي تحمل أسمى آيات الولاء والحُب للدولة والوطن، ليبدأ مع ذلك التّاريخ مرحلة جديدة من البناء والتأسيس، فكلّ الشّكر لكم على حُسن الاستماع.</w:t>
      </w:r>
    </w:p>
    <w:p w14:paraId="145B89DB" w14:textId="45ABF336" w:rsidR="006144BB" w:rsidRPr="006144BB" w:rsidRDefault="006144BB" w:rsidP="006144BB">
      <w:pPr>
        <w:rPr>
          <w:rFonts w:ascii="Times New Roman" w:eastAsia="Times New Roman" w:hAnsi="Times New Roman" w:cs="Times New Roman"/>
          <w:b/>
          <w:bCs/>
          <w:sz w:val="24"/>
          <w:szCs w:val="24"/>
          <w:rtl/>
        </w:rPr>
      </w:pPr>
      <w:r w:rsidRPr="006144BB">
        <w:rPr>
          <w:rFonts w:ascii="Times New Roman" w:eastAsia="Times New Roman" w:hAnsi="Times New Roman" w:cs="Times New Roman"/>
          <w:b/>
          <w:bCs/>
          <w:sz w:val="24"/>
          <w:szCs w:val="24"/>
          <w:rtl/>
        </w:rPr>
        <w:t>خاتمة تعبير عن يوم العلم الاماراتي 2022</w:t>
      </w:r>
    </w:p>
    <w:p w14:paraId="74F3CFCF" w14:textId="16C46563" w:rsidR="00611876" w:rsidRPr="006144BB" w:rsidRDefault="006144BB" w:rsidP="006144BB">
      <w:pPr>
        <w:rPr>
          <w:sz w:val="16"/>
          <w:szCs w:val="16"/>
        </w:rPr>
      </w:pPr>
      <w:r w:rsidRPr="006144BB">
        <w:rPr>
          <w:rFonts w:ascii="Times New Roman" w:eastAsia="Times New Roman" w:hAnsi="Times New Roman" w:cs="Times New Roman"/>
          <w:sz w:val="24"/>
          <w:szCs w:val="24"/>
          <w:rtl/>
        </w:rPr>
        <w:t xml:space="preserve">زملائي </w:t>
      </w:r>
      <w:proofErr w:type="spellStart"/>
      <w:r w:rsidRPr="006144BB">
        <w:rPr>
          <w:rFonts w:ascii="Times New Roman" w:eastAsia="Times New Roman" w:hAnsi="Times New Roman" w:cs="Times New Roman"/>
          <w:sz w:val="24"/>
          <w:szCs w:val="24"/>
          <w:rtl/>
        </w:rPr>
        <w:t>وأعزّائي</w:t>
      </w:r>
      <w:proofErr w:type="spellEnd"/>
      <w:r w:rsidRPr="006144BB">
        <w:rPr>
          <w:rFonts w:ascii="Times New Roman" w:eastAsia="Times New Roman" w:hAnsi="Times New Roman" w:cs="Times New Roman"/>
          <w:sz w:val="24"/>
          <w:szCs w:val="24"/>
          <w:rtl/>
        </w:rPr>
        <w:t xml:space="preserve"> المُستمعين، إنّ البلاد التي تحترم تاريخاها وتضحيات أجدادها ومؤسسيها هي بلاد قادرة على النهوض وقادرة على </w:t>
      </w:r>
      <w:proofErr w:type="spellStart"/>
      <w:r w:rsidRPr="006144BB">
        <w:rPr>
          <w:rFonts w:ascii="Times New Roman" w:eastAsia="Times New Roman" w:hAnsi="Times New Roman" w:cs="Times New Roman"/>
          <w:sz w:val="24"/>
          <w:szCs w:val="24"/>
          <w:rtl/>
        </w:rPr>
        <w:t>البدأ</w:t>
      </w:r>
      <w:proofErr w:type="spellEnd"/>
      <w:r w:rsidRPr="006144BB">
        <w:rPr>
          <w:rFonts w:ascii="Times New Roman" w:eastAsia="Times New Roman" w:hAnsi="Times New Roman" w:cs="Times New Roman"/>
          <w:sz w:val="24"/>
          <w:szCs w:val="24"/>
          <w:rtl/>
        </w:rPr>
        <w:t xml:space="preserve"> من جديد، وقادرة على تقدير الحقوق وصيانة العهود، فارتباط الإنسان بالوطن هي علاقة كبيرة تستحقّ أن يتوقّف الإنسان معها بين حين وآخر، لأنّ الوطن الذي قدّم أجدادنا مناجله الدّماء الزّكية، يستحقّ منّا أن نُقدّم له أطيب المشاعر، وأن نغتنم جميع الفُرص الممكنة في تقديم أنفسنا كأشخاص إيجابيين للمُجتمع، وفي يوم العلم لا بدّ لنا من المُشاركة في ذلك المناخ الوطني الذي يدعم الوحدة، ويقوم على تقوية كافة أشكال التّلاحم الوطني الذي يربط أبناء الدّولة الإماراتيّة، والشّعب الإماراتي، عن سنوات من البناء التي كانت كفيلة بأن تضع اسم الإمارات في مقدّمة الدول الصناعية والتّجاريّة، والسّلام عليكم ورحمة الله وبركاته.</w:t>
      </w:r>
    </w:p>
    <w:sectPr w:rsidR="00611876" w:rsidRPr="006144BB"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5E54" w14:textId="77777777" w:rsidR="00AE44F7" w:rsidRDefault="00AE44F7" w:rsidP="00C86A69">
      <w:pPr>
        <w:spacing w:after="0" w:line="240" w:lineRule="auto"/>
      </w:pPr>
      <w:r>
        <w:separator/>
      </w:r>
    </w:p>
  </w:endnote>
  <w:endnote w:type="continuationSeparator" w:id="0">
    <w:p w14:paraId="689B98A9" w14:textId="77777777" w:rsidR="00AE44F7" w:rsidRDefault="00AE44F7" w:rsidP="00C8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B344" w14:textId="77777777" w:rsidR="00C86A69" w:rsidRDefault="00C86A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35C1" w14:textId="77777777" w:rsidR="00C86A69" w:rsidRDefault="00C86A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4B9" w14:textId="77777777" w:rsidR="00C86A69" w:rsidRDefault="00C86A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287C" w14:textId="77777777" w:rsidR="00AE44F7" w:rsidRDefault="00AE44F7" w:rsidP="00C86A69">
      <w:pPr>
        <w:spacing w:after="0" w:line="240" w:lineRule="auto"/>
      </w:pPr>
      <w:r>
        <w:separator/>
      </w:r>
    </w:p>
  </w:footnote>
  <w:footnote w:type="continuationSeparator" w:id="0">
    <w:p w14:paraId="270FB2CB" w14:textId="77777777" w:rsidR="00AE44F7" w:rsidRDefault="00AE44F7" w:rsidP="00C8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C17" w14:textId="77777777" w:rsidR="00C86A69" w:rsidRDefault="00C86A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8990414"/>
      <w:docPartObj>
        <w:docPartGallery w:val="Watermarks"/>
        <w:docPartUnique/>
      </w:docPartObj>
    </w:sdtPr>
    <w:sdtContent>
      <w:p w14:paraId="73966BB1" w14:textId="5FED29D5" w:rsidR="00C86A69" w:rsidRDefault="00C86A69">
        <w:pPr>
          <w:pStyle w:val="a5"/>
        </w:pPr>
        <w:r>
          <w:rPr>
            <w:rtl/>
          </w:rPr>
          <w:pict w14:anchorId="3DAB1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763095"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0371" w14:textId="77777777" w:rsidR="00C86A69" w:rsidRDefault="00C86A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29A"/>
    <w:multiLevelType w:val="multilevel"/>
    <w:tmpl w:val="791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D6293"/>
    <w:multiLevelType w:val="hybridMultilevel"/>
    <w:tmpl w:val="E3AA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6"/>
  </w:num>
  <w:num w:numId="2" w16cid:durableId="1959068888">
    <w:abstractNumId w:val="22"/>
  </w:num>
  <w:num w:numId="3" w16cid:durableId="2119135980">
    <w:abstractNumId w:val="16"/>
  </w:num>
  <w:num w:numId="4" w16cid:durableId="554126666">
    <w:abstractNumId w:val="10"/>
  </w:num>
  <w:num w:numId="5" w16cid:durableId="1539390569">
    <w:abstractNumId w:val="20"/>
  </w:num>
  <w:num w:numId="6" w16cid:durableId="1251742272">
    <w:abstractNumId w:val="32"/>
  </w:num>
  <w:num w:numId="7" w16cid:durableId="2138404654">
    <w:abstractNumId w:val="7"/>
  </w:num>
  <w:num w:numId="8" w16cid:durableId="2068335034">
    <w:abstractNumId w:val="30"/>
  </w:num>
  <w:num w:numId="9" w16cid:durableId="598949163">
    <w:abstractNumId w:val="17"/>
  </w:num>
  <w:num w:numId="10" w16cid:durableId="1696030872">
    <w:abstractNumId w:val="14"/>
  </w:num>
  <w:num w:numId="11" w16cid:durableId="1734427972">
    <w:abstractNumId w:val="18"/>
  </w:num>
  <w:num w:numId="12" w16cid:durableId="2108691681">
    <w:abstractNumId w:val="2"/>
  </w:num>
  <w:num w:numId="13" w16cid:durableId="730034740">
    <w:abstractNumId w:val="23"/>
  </w:num>
  <w:num w:numId="14" w16cid:durableId="2108579198">
    <w:abstractNumId w:val="8"/>
  </w:num>
  <w:num w:numId="15" w16cid:durableId="4867974">
    <w:abstractNumId w:val="24"/>
  </w:num>
  <w:num w:numId="16" w16cid:durableId="825127336">
    <w:abstractNumId w:val="11"/>
  </w:num>
  <w:num w:numId="17" w16cid:durableId="1904874007">
    <w:abstractNumId w:val="0"/>
  </w:num>
  <w:num w:numId="18" w16cid:durableId="1101681235">
    <w:abstractNumId w:val="33"/>
  </w:num>
  <w:num w:numId="19" w16cid:durableId="1965229459">
    <w:abstractNumId w:val="13"/>
  </w:num>
  <w:num w:numId="20" w16cid:durableId="384838508">
    <w:abstractNumId w:val="19"/>
  </w:num>
  <w:num w:numId="21" w16cid:durableId="2054884396">
    <w:abstractNumId w:val="25"/>
  </w:num>
  <w:num w:numId="22" w16cid:durableId="478888798">
    <w:abstractNumId w:val="6"/>
  </w:num>
  <w:num w:numId="23" w16cid:durableId="671371282">
    <w:abstractNumId w:val="27"/>
  </w:num>
  <w:num w:numId="24" w16cid:durableId="2053191374">
    <w:abstractNumId w:val="31"/>
  </w:num>
  <w:num w:numId="25" w16cid:durableId="2054885630">
    <w:abstractNumId w:val="4"/>
  </w:num>
  <w:num w:numId="26" w16cid:durableId="162555448">
    <w:abstractNumId w:val="5"/>
  </w:num>
  <w:num w:numId="27" w16cid:durableId="969938288">
    <w:abstractNumId w:val="9"/>
  </w:num>
  <w:num w:numId="28" w16cid:durableId="503058369">
    <w:abstractNumId w:val="21"/>
  </w:num>
  <w:num w:numId="29" w16cid:durableId="512453964">
    <w:abstractNumId w:val="29"/>
  </w:num>
  <w:num w:numId="30" w16cid:durableId="1265648538">
    <w:abstractNumId w:val="28"/>
  </w:num>
  <w:num w:numId="31" w16cid:durableId="626159349">
    <w:abstractNumId w:val="12"/>
  </w:num>
  <w:num w:numId="32" w16cid:durableId="91901747">
    <w:abstractNumId w:val="3"/>
  </w:num>
  <w:num w:numId="33" w16cid:durableId="1825702609">
    <w:abstractNumId w:val="1"/>
  </w:num>
  <w:num w:numId="34" w16cid:durableId="1477063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51C12"/>
    <w:rsid w:val="003010D6"/>
    <w:rsid w:val="00351240"/>
    <w:rsid w:val="004E68FC"/>
    <w:rsid w:val="00525D5D"/>
    <w:rsid w:val="00565E47"/>
    <w:rsid w:val="005823E3"/>
    <w:rsid w:val="00611876"/>
    <w:rsid w:val="006144BB"/>
    <w:rsid w:val="0077442C"/>
    <w:rsid w:val="007F7F59"/>
    <w:rsid w:val="00930C36"/>
    <w:rsid w:val="00AE44F7"/>
    <w:rsid w:val="00C86A69"/>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86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C86A69"/>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C86A69"/>
    <w:pPr>
      <w:tabs>
        <w:tab w:val="center" w:pos="4513"/>
        <w:tab w:val="right" w:pos="9026"/>
      </w:tabs>
      <w:spacing w:after="0" w:line="240" w:lineRule="auto"/>
    </w:pPr>
  </w:style>
  <w:style w:type="character" w:customStyle="1" w:styleId="Char">
    <w:name w:val="رأس الصفحة Char"/>
    <w:basedOn w:val="a0"/>
    <w:link w:val="a5"/>
    <w:uiPriority w:val="99"/>
    <w:rsid w:val="00C86A69"/>
  </w:style>
  <w:style w:type="paragraph" w:styleId="a6">
    <w:name w:val="footer"/>
    <w:basedOn w:val="a"/>
    <w:link w:val="Char0"/>
    <w:uiPriority w:val="99"/>
    <w:unhideWhenUsed/>
    <w:rsid w:val="00C86A69"/>
    <w:pPr>
      <w:tabs>
        <w:tab w:val="center" w:pos="4513"/>
        <w:tab w:val="right" w:pos="9026"/>
      </w:tabs>
      <w:spacing w:after="0" w:line="240" w:lineRule="auto"/>
    </w:pPr>
  </w:style>
  <w:style w:type="character" w:customStyle="1" w:styleId="Char0">
    <w:name w:val="تذييل الصفحة Char"/>
    <w:basedOn w:val="a0"/>
    <w:link w:val="a6"/>
    <w:uiPriority w:val="99"/>
    <w:rsid w:val="00C86A69"/>
  </w:style>
  <w:style w:type="paragraph" w:styleId="a7">
    <w:name w:val="List Paragraph"/>
    <w:basedOn w:val="a"/>
    <w:uiPriority w:val="34"/>
    <w:qFormat/>
    <w:rsid w:val="0025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493">
      <w:bodyDiv w:val="1"/>
      <w:marLeft w:val="0"/>
      <w:marRight w:val="0"/>
      <w:marTop w:val="0"/>
      <w:marBottom w:val="0"/>
      <w:divBdr>
        <w:top w:val="none" w:sz="0" w:space="0" w:color="auto"/>
        <w:left w:val="none" w:sz="0" w:space="0" w:color="auto"/>
        <w:bottom w:val="none" w:sz="0" w:space="0" w:color="auto"/>
        <w:right w:val="none" w:sz="0" w:space="0" w:color="auto"/>
      </w:divBdr>
    </w:div>
    <w:div w:id="174156545">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154957004">
      <w:bodyDiv w:val="1"/>
      <w:marLeft w:val="0"/>
      <w:marRight w:val="0"/>
      <w:marTop w:val="0"/>
      <w:marBottom w:val="0"/>
      <w:divBdr>
        <w:top w:val="none" w:sz="0" w:space="0" w:color="auto"/>
        <w:left w:val="none" w:sz="0" w:space="0" w:color="auto"/>
        <w:bottom w:val="none" w:sz="0" w:space="0" w:color="auto"/>
        <w:right w:val="none" w:sz="0" w:space="0" w:color="auto"/>
      </w:divBdr>
    </w:div>
    <w:div w:id="1482044400">
      <w:bodyDiv w:val="1"/>
      <w:marLeft w:val="0"/>
      <w:marRight w:val="0"/>
      <w:marTop w:val="0"/>
      <w:marBottom w:val="0"/>
      <w:divBdr>
        <w:top w:val="none" w:sz="0" w:space="0" w:color="auto"/>
        <w:left w:val="none" w:sz="0" w:space="0" w:color="auto"/>
        <w:bottom w:val="none" w:sz="0" w:space="0" w:color="auto"/>
        <w:right w:val="none" w:sz="0" w:space="0" w:color="auto"/>
      </w:divBdr>
    </w:div>
    <w:div w:id="1807577761">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Pages>
  <Words>1062</Words>
  <Characters>6059</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2022-10-29T21:34:00Z</cp:lastPrinted>
  <dcterms:created xsi:type="dcterms:W3CDTF">2022-10-30T07:49:00Z</dcterms:created>
  <dcterms:modified xsi:type="dcterms:W3CDTF">2022-10-30T07:49:00Z</dcterms:modified>
</cp:coreProperties>
</file>