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35CB" w14:textId="09EDC7A5"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b/>
          <w:bCs/>
          <w:sz w:val="24"/>
          <w:szCs w:val="24"/>
          <w:rtl/>
        </w:rPr>
        <w:t>بحث عن الحوار الوطني طريق للتقدم والازدهار كامل وحصري</w:t>
      </w:r>
      <w:r w:rsidRPr="001D0E0F">
        <w:rPr>
          <w:rFonts w:ascii="Times New Roman" w:eastAsia="Times New Roman" w:hAnsi="Times New Roman" w:cs="Times New Roman"/>
          <w:b/>
          <w:bCs/>
          <w:sz w:val="24"/>
          <w:szCs w:val="24"/>
        </w:rPr>
        <w:t> </w:t>
      </w:r>
      <w:r w:rsidRPr="001D0E0F">
        <w:rPr>
          <w:rFonts w:ascii="Times New Roman" w:eastAsia="Times New Roman" w:hAnsi="Times New Roman" w:cs="Times New Roman"/>
          <w:sz w:val="24"/>
          <w:szCs w:val="24"/>
          <w:rtl/>
        </w:rPr>
        <w:t xml:space="preserve">الذي يُعتبر أحد أبرز وأهم المعايير التي يُمكن الاستناد عليها في رعاية التقدم، وفتح الأبواب </w:t>
      </w:r>
      <w:r w:rsidRPr="001D0E0F">
        <w:rPr>
          <w:rFonts w:ascii="Times New Roman" w:eastAsia="Times New Roman" w:hAnsi="Times New Roman" w:cs="Times New Roman" w:hint="cs"/>
          <w:sz w:val="24"/>
          <w:szCs w:val="24"/>
          <w:rtl/>
        </w:rPr>
        <w:t>للازدهار</w:t>
      </w:r>
      <w:r w:rsidRPr="001D0E0F">
        <w:rPr>
          <w:rFonts w:ascii="Times New Roman" w:eastAsia="Times New Roman" w:hAnsi="Times New Roman" w:cs="Times New Roman"/>
          <w:sz w:val="24"/>
          <w:szCs w:val="24"/>
          <w:rtl/>
        </w:rPr>
        <w:t xml:space="preserve"> والتطوّر، وهو ما تسعى السّلطات على تطويره وتحديثه على الدّوام، لأنّ الحِوار هو المرآة الحضاريّة التي نتعرّف من خلالها على حجم رُقي وحضارة المُجتمع بأشكاله، وعبر موقع محتويات نتعرّف على</w:t>
      </w:r>
      <w:r w:rsidRPr="001D0E0F">
        <w:rPr>
          <w:rFonts w:ascii="Times New Roman" w:eastAsia="Times New Roman" w:hAnsi="Times New Roman" w:cs="Times New Roman"/>
          <w:sz w:val="24"/>
          <w:szCs w:val="24"/>
        </w:rPr>
        <w:t> </w:t>
      </w:r>
      <w:r w:rsidRPr="001D0E0F">
        <w:rPr>
          <w:rFonts w:ascii="Times New Roman" w:eastAsia="Times New Roman" w:hAnsi="Times New Roman" w:cs="Times New Roman"/>
          <w:b/>
          <w:bCs/>
          <w:sz w:val="24"/>
          <w:szCs w:val="24"/>
          <w:rtl/>
        </w:rPr>
        <w:t>بحث كامل عن الحوار الوطني طريق للتقدم والازدهار،</w:t>
      </w:r>
      <w:r w:rsidRPr="001D0E0F">
        <w:rPr>
          <w:rFonts w:ascii="Times New Roman" w:eastAsia="Times New Roman" w:hAnsi="Times New Roman" w:cs="Times New Roman"/>
          <w:b/>
          <w:bCs/>
          <w:sz w:val="24"/>
          <w:szCs w:val="24"/>
        </w:rPr>
        <w:t> </w:t>
      </w:r>
      <w:r w:rsidRPr="001D0E0F">
        <w:rPr>
          <w:rFonts w:ascii="Times New Roman" w:eastAsia="Times New Roman" w:hAnsi="Times New Roman" w:cs="Times New Roman"/>
          <w:sz w:val="24"/>
          <w:szCs w:val="24"/>
          <w:rtl/>
        </w:rPr>
        <w:t>وعلى إمكانية تحميل بحث متكامل عن الحوار الوطني</w:t>
      </w:r>
      <w:r w:rsidRPr="001D0E0F">
        <w:rPr>
          <w:rFonts w:ascii="Times New Roman" w:eastAsia="Times New Roman" w:hAnsi="Times New Roman" w:cs="Times New Roman"/>
          <w:sz w:val="24"/>
          <w:szCs w:val="24"/>
        </w:rPr>
        <w:t>.</w:t>
      </w:r>
    </w:p>
    <w:p w14:paraId="51266B63" w14:textId="77777777" w:rsidR="001D0E0F" w:rsidRPr="001D0E0F" w:rsidRDefault="001D0E0F" w:rsidP="001D0E0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D0E0F">
        <w:rPr>
          <w:rFonts w:ascii="Times New Roman" w:eastAsia="Times New Roman" w:hAnsi="Times New Roman" w:cs="Times New Roman"/>
          <w:b/>
          <w:bCs/>
          <w:sz w:val="36"/>
          <w:szCs w:val="36"/>
          <w:rtl/>
        </w:rPr>
        <w:t>مقدمة بحث عن الحوار الوطني طريق للتقدم والازدهار كامل وحصري</w:t>
      </w:r>
    </w:p>
    <w:p w14:paraId="49F2891C" w14:textId="528883DE"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 xml:space="preserve">بسم الله الرّحمن الرحيم، والصّلاة والسّلام على سيّد الخلق محمّد وعلى آله وأصحابه أجمعين، كم يسرّنا الحديث </w:t>
      </w:r>
      <w:r w:rsidRPr="001D0E0F">
        <w:rPr>
          <w:rFonts w:ascii="Times New Roman" w:eastAsia="Times New Roman" w:hAnsi="Times New Roman" w:cs="Times New Roman" w:hint="cs"/>
          <w:sz w:val="24"/>
          <w:szCs w:val="24"/>
          <w:rtl/>
        </w:rPr>
        <w:t>عن واحد</w:t>
      </w:r>
      <w:r w:rsidRPr="001D0E0F">
        <w:rPr>
          <w:rFonts w:ascii="Times New Roman" w:eastAsia="Times New Roman" w:hAnsi="Times New Roman" w:cs="Times New Roman" w:hint="eastAsia"/>
          <w:sz w:val="24"/>
          <w:szCs w:val="24"/>
          <w:rtl/>
        </w:rPr>
        <w:t>ة</w:t>
      </w:r>
      <w:r w:rsidRPr="001D0E0F">
        <w:rPr>
          <w:rFonts w:ascii="Times New Roman" w:eastAsia="Times New Roman" w:hAnsi="Times New Roman" w:cs="Times New Roman"/>
          <w:sz w:val="24"/>
          <w:szCs w:val="24"/>
          <w:rtl/>
        </w:rPr>
        <w:t xml:space="preserve"> من النوافذ التي </w:t>
      </w:r>
      <w:r w:rsidRPr="001D0E0F">
        <w:rPr>
          <w:rFonts w:ascii="Times New Roman" w:eastAsia="Times New Roman" w:hAnsi="Times New Roman" w:cs="Times New Roman" w:hint="cs"/>
          <w:sz w:val="24"/>
          <w:szCs w:val="24"/>
          <w:rtl/>
        </w:rPr>
        <w:t>نطل</w:t>
      </w:r>
      <w:r w:rsidRPr="001D0E0F">
        <w:rPr>
          <w:rFonts w:ascii="Times New Roman" w:eastAsia="Times New Roman" w:hAnsi="Times New Roman" w:cs="Times New Roman"/>
          <w:sz w:val="24"/>
          <w:szCs w:val="24"/>
          <w:rtl/>
        </w:rPr>
        <w:t xml:space="preserve"> منها عن الحضارة والرُقي، وهي إحدى المعايير التي تكفل لنا الوصول إلى ما نُريد، وتكفل لنا الابتعاد عن الأخطاء الكارثيّة، وتحمّل المسؤوليّة الجماعيّة، عبر ما يُعرف بالتفكير الذي جاء اسلامنا الحبيب ليؤكّد عليه ويتبنّاه في رؤية الشّورى التي جاء بها الحبيب محمّد، فالحوار الوطني ما هو إلّا حالة أنيقة من حالات الرُقي، تضمن للمُجتمع الاحترام والوصول إلى المكانة التي تليق به، وتُخرجه من مشاكل العزلة واليأس والفوضى، فكونوا معنا للاستماع إلى فقرات البحث</w:t>
      </w:r>
      <w:r w:rsidRPr="001D0E0F">
        <w:rPr>
          <w:rFonts w:ascii="Times New Roman" w:eastAsia="Times New Roman" w:hAnsi="Times New Roman" w:cs="Times New Roman"/>
          <w:sz w:val="24"/>
          <w:szCs w:val="24"/>
        </w:rPr>
        <w:t>.</w:t>
      </w:r>
    </w:p>
    <w:p w14:paraId="7882D055" w14:textId="77777777" w:rsidR="001D0E0F" w:rsidRPr="001D0E0F" w:rsidRDefault="001D0E0F" w:rsidP="001D0E0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D0E0F">
        <w:rPr>
          <w:rFonts w:ascii="Times New Roman" w:eastAsia="Times New Roman" w:hAnsi="Times New Roman" w:cs="Times New Roman"/>
          <w:b/>
          <w:bCs/>
          <w:sz w:val="36"/>
          <w:szCs w:val="36"/>
          <w:rtl/>
        </w:rPr>
        <w:t>بحث عن الحوار الوطني طريق للتقدم والازدهار كامل وحصري</w:t>
      </w:r>
    </w:p>
    <w:p w14:paraId="4D7F52ED" w14:textId="77777777"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إنّ الحِوار الوطني هو أحد الطّرق المميّزة في التي تؤدّي إلى الحضارة، وتُعبّر عن رُقي المُجتمع، وعن تقبّله لآراء أبناءه من مُختلف الفئات، حيث يسعى الحوار الوطني في تبادل الآراء ومشاركتها بين الأشخاص لتحقيق أفضل القرارات التي تعود بالنّفع على الجميع، وفي ذلك نستمع للبحث الآتي</w:t>
      </w:r>
      <w:r w:rsidRPr="001D0E0F">
        <w:rPr>
          <w:rFonts w:ascii="Times New Roman" w:eastAsia="Times New Roman" w:hAnsi="Times New Roman" w:cs="Times New Roman"/>
          <w:sz w:val="24"/>
          <w:szCs w:val="24"/>
        </w:rPr>
        <w:t>:</w:t>
      </w:r>
    </w:p>
    <w:p w14:paraId="289D264A" w14:textId="77777777" w:rsidR="001D0E0F" w:rsidRPr="001D0E0F" w:rsidRDefault="001D0E0F" w:rsidP="001D0E0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D0E0F">
        <w:rPr>
          <w:rFonts w:ascii="Times New Roman" w:eastAsia="Times New Roman" w:hAnsi="Times New Roman" w:cs="Times New Roman"/>
          <w:b/>
          <w:bCs/>
          <w:sz w:val="27"/>
          <w:szCs w:val="27"/>
          <w:rtl/>
        </w:rPr>
        <w:t>تعريف  الحوار الوطني</w:t>
      </w:r>
    </w:p>
    <w:p w14:paraId="2FD2B6B5" w14:textId="77777777"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يُمكن تعريف الحِوار الوطني على أنّه الحالة المُجتمعيّة التي يتم خلالها تبادل الآراء بين النّاس المُشاركة في الحوار من أجل تحقيق الوصول إلى حلول آمنة وسليمة للقضيّة التي يتم نقاشها والتي تعود بالنّفع على بناء الوطن وتطوير مؤسساته، ما يضمن النفع لجميع النّاس في جلسة الحِوار وغيرها، وتنبع أهميّة الحوار الوطني وتقبّل الآراء على اختلافها إلى وجودها والاعتراف بها، واحترامها، فالاختلاف حالة طبيعيّة في المُجتمعات الراقيّة والحضاريّة، على أن تكون تحت سقف الوطن، وحُقوقه، وحُقوق المُواطن أيضًا، ما يفتح الأبواب أمام مزيد من الخيارات والقرارات المُهمّة</w:t>
      </w:r>
      <w:r w:rsidRPr="001D0E0F">
        <w:rPr>
          <w:rFonts w:ascii="Times New Roman" w:eastAsia="Times New Roman" w:hAnsi="Times New Roman" w:cs="Times New Roman"/>
          <w:sz w:val="24"/>
          <w:szCs w:val="24"/>
        </w:rPr>
        <w:t>.</w:t>
      </w:r>
    </w:p>
    <w:p w14:paraId="41B7FEB8" w14:textId="77777777" w:rsidR="001D0E0F" w:rsidRPr="001D0E0F" w:rsidRDefault="001D0E0F" w:rsidP="001D0E0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D0E0F">
        <w:rPr>
          <w:rFonts w:ascii="Times New Roman" w:eastAsia="Times New Roman" w:hAnsi="Times New Roman" w:cs="Times New Roman"/>
          <w:b/>
          <w:bCs/>
          <w:sz w:val="27"/>
          <w:szCs w:val="27"/>
          <w:rtl/>
        </w:rPr>
        <w:t>ما هي أهمية الحوار الوطني</w:t>
      </w:r>
    </w:p>
    <w:p w14:paraId="4AB39ED4" w14:textId="77777777"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يحمل الحوار الوطني الجاري تحت سقف الوطن ما بين السلطة والمُواطن على كثير من الإيجابيات المُهمّة، وهي</w:t>
      </w:r>
      <w:r w:rsidRPr="001D0E0F">
        <w:rPr>
          <w:rFonts w:ascii="Times New Roman" w:eastAsia="Times New Roman" w:hAnsi="Times New Roman" w:cs="Times New Roman"/>
          <w:sz w:val="24"/>
          <w:szCs w:val="24"/>
        </w:rPr>
        <w:t>:</w:t>
      </w:r>
    </w:p>
    <w:p w14:paraId="67E0F784" w14:textId="77777777" w:rsidR="001D0E0F" w:rsidRPr="001D0E0F" w:rsidRDefault="001D0E0F" w:rsidP="001D0E0F">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تعزيز ثقة المُواطن بنفسه، عن ثقافة الحِوار الوطني ومُشاركته بالدّولة والمُجتمع</w:t>
      </w:r>
      <w:r w:rsidRPr="001D0E0F">
        <w:rPr>
          <w:rFonts w:ascii="Times New Roman" w:eastAsia="Times New Roman" w:hAnsi="Times New Roman" w:cs="Times New Roman"/>
          <w:sz w:val="24"/>
          <w:szCs w:val="24"/>
        </w:rPr>
        <w:t>.</w:t>
      </w:r>
    </w:p>
    <w:p w14:paraId="3C846E40" w14:textId="77777777" w:rsidR="001D0E0F" w:rsidRPr="001D0E0F" w:rsidRDefault="001D0E0F" w:rsidP="001D0E0F">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إظهار الوجه الأنيق والحضاري للدولة والمُجتمع، ما يعود بالنّفع لدفع عجلة الازدهار والتقدّم الفكري لجميع مفاصل ومؤسسات الدّولة</w:t>
      </w:r>
      <w:r w:rsidRPr="001D0E0F">
        <w:rPr>
          <w:rFonts w:ascii="Times New Roman" w:eastAsia="Times New Roman" w:hAnsi="Times New Roman" w:cs="Times New Roman"/>
          <w:sz w:val="24"/>
          <w:szCs w:val="24"/>
        </w:rPr>
        <w:t>.</w:t>
      </w:r>
    </w:p>
    <w:p w14:paraId="3F866B49" w14:textId="77777777" w:rsidR="001D0E0F" w:rsidRPr="001D0E0F" w:rsidRDefault="001D0E0F" w:rsidP="001D0E0F">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اجتماع المواطنين على اختلاف آرائهم على طاولة موحّدة، تجمعهم تحت سقف الوطن، ما يزيد من فرصة التقدّم والتّلاحم المُجتمعي، لبحث القضايا وإيجاد الحُلول</w:t>
      </w:r>
      <w:r w:rsidRPr="001D0E0F">
        <w:rPr>
          <w:rFonts w:ascii="Times New Roman" w:eastAsia="Times New Roman" w:hAnsi="Times New Roman" w:cs="Times New Roman"/>
          <w:sz w:val="24"/>
          <w:szCs w:val="24"/>
        </w:rPr>
        <w:t>.</w:t>
      </w:r>
    </w:p>
    <w:p w14:paraId="22CEA7CA" w14:textId="77777777" w:rsidR="001D0E0F" w:rsidRPr="001D0E0F" w:rsidRDefault="001D0E0F" w:rsidP="001D0E0F">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وضع الأغلاط والنواقص والسلبيّات تحت ضوء النّقد، لتلافي الوقوع فيها مُجددًا، والابتعاد عنها، وإيجاد الحُلول السّريعة لها</w:t>
      </w:r>
      <w:r w:rsidRPr="001D0E0F">
        <w:rPr>
          <w:rFonts w:ascii="Times New Roman" w:eastAsia="Times New Roman" w:hAnsi="Times New Roman" w:cs="Times New Roman"/>
          <w:sz w:val="24"/>
          <w:szCs w:val="24"/>
        </w:rPr>
        <w:t>.</w:t>
      </w:r>
    </w:p>
    <w:p w14:paraId="6D07A2CF" w14:textId="77777777" w:rsidR="001D0E0F" w:rsidRPr="001D0E0F" w:rsidRDefault="001D0E0F" w:rsidP="001D0E0F">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تبادل الآراء في القضيّة المَطروحة للبحث، ومن أحجل إيجاد حُلول فعّالة ومميّزة، سواء على الجانب الاجتماعي أو السياسي</w:t>
      </w:r>
      <w:r w:rsidRPr="001D0E0F">
        <w:rPr>
          <w:rFonts w:ascii="Times New Roman" w:eastAsia="Times New Roman" w:hAnsi="Times New Roman" w:cs="Times New Roman"/>
          <w:sz w:val="24"/>
          <w:szCs w:val="24"/>
        </w:rPr>
        <w:t>.</w:t>
      </w:r>
    </w:p>
    <w:p w14:paraId="58FDC267" w14:textId="77777777" w:rsidR="001D0E0F" w:rsidRPr="001D0E0F" w:rsidRDefault="001D0E0F" w:rsidP="001D0E0F">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يضمن الحِوار تعزيز الأسس القانونيّة والدّستوريّة والشّرعيّة ليتم سردها وتوضيحها للجميع</w:t>
      </w:r>
      <w:r w:rsidRPr="001D0E0F">
        <w:rPr>
          <w:rFonts w:ascii="Times New Roman" w:eastAsia="Times New Roman" w:hAnsi="Times New Roman" w:cs="Times New Roman"/>
          <w:sz w:val="24"/>
          <w:szCs w:val="24"/>
        </w:rPr>
        <w:t>.</w:t>
      </w:r>
    </w:p>
    <w:p w14:paraId="1A17D624" w14:textId="77777777" w:rsidR="001D0E0F" w:rsidRPr="001D0E0F" w:rsidRDefault="001D0E0F" w:rsidP="001D0E0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D0E0F">
        <w:rPr>
          <w:rFonts w:ascii="Times New Roman" w:eastAsia="Times New Roman" w:hAnsi="Times New Roman" w:cs="Times New Roman"/>
          <w:b/>
          <w:bCs/>
          <w:sz w:val="27"/>
          <w:szCs w:val="27"/>
          <w:rtl/>
        </w:rPr>
        <w:t>كيف نساهم في  نجاح الحوار الوطني</w:t>
      </w:r>
    </w:p>
    <w:p w14:paraId="1F7EEC10" w14:textId="77777777"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يُمكن المُساهمة في تطوير الحِوار الوطني وتعزيز مساراته، بعدد من الخيارات، والتي جاءت في الآتي</w:t>
      </w:r>
      <w:r w:rsidRPr="001D0E0F">
        <w:rPr>
          <w:rFonts w:ascii="Times New Roman" w:eastAsia="Times New Roman" w:hAnsi="Times New Roman" w:cs="Times New Roman"/>
          <w:sz w:val="24"/>
          <w:szCs w:val="24"/>
        </w:rPr>
        <w:t>:</w:t>
      </w:r>
    </w:p>
    <w:p w14:paraId="6332D224" w14:textId="77777777" w:rsidR="001D0E0F" w:rsidRPr="001D0E0F" w:rsidRDefault="001D0E0F" w:rsidP="001D0E0F">
      <w:pPr>
        <w:numPr>
          <w:ilvl w:val="0"/>
          <w:numId w:val="27"/>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lastRenderedPageBreak/>
        <w:t>التّركيز على المواضيع المُحدّدة لوضعها تحت النقاش والحِوار، والابتعاد عن أيّة مُهاترات للابتعاد عن المواضيع والحِوارات الجانيّة</w:t>
      </w:r>
      <w:r w:rsidRPr="001D0E0F">
        <w:rPr>
          <w:rFonts w:ascii="Times New Roman" w:eastAsia="Times New Roman" w:hAnsi="Times New Roman" w:cs="Times New Roman"/>
          <w:sz w:val="24"/>
          <w:szCs w:val="24"/>
        </w:rPr>
        <w:t>.</w:t>
      </w:r>
    </w:p>
    <w:p w14:paraId="2FB48EFD" w14:textId="77777777" w:rsidR="001D0E0F" w:rsidRPr="001D0E0F" w:rsidRDefault="001D0E0F" w:rsidP="001D0E0F">
      <w:pPr>
        <w:numPr>
          <w:ilvl w:val="0"/>
          <w:numId w:val="27"/>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تقديم الاقتراحات والأفكار وجُملة الآراء الواقعيّة والموضوعيّة على أن تكون قابلة للنقاش والحِوار بشكل جيّد وملموس</w:t>
      </w:r>
      <w:r w:rsidRPr="001D0E0F">
        <w:rPr>
          <w:rFonts w:ascii="Times New Roman" w:eastAsia="Times New Roman" w:hAnsi="Times New Roman" w:cs="Times New Roman"/>
          <w:sz w:val="24"/>
          <w:szCs w:val="24"/>
        </w:rPr>
        <w:t>.</w:t>
      </w:r>
    </w:p>
    <w:p w14:paraId="3CDE4691" w14:textId="77777777" w:rsidR="001D0E0F" w:rsidRPr="001D0E0F" w:rsidRDefault="001D0E0F" w:rsidP="001D0E0F">
      <w:pPr>
        <w:numPr>
          <w:ilvl w:val="0"/>
          <w:numId w:val="27"/>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الابتعاد عن الشّخصنة والأحاديث والخلافات الشّخصيّة، وتقبّل الآراء الصّادرة في حلسة الحِوار مهما كانت، وعدم السخريّة منها</w:t>
      </w:r>
      <w:r w:rsidRPr="001D0E0F">
        <w:rPr>
          <w:rFonts w:ascii="Times New Roman" w:eastAsia="Times New Roman" w:hAnsi="Times New Roman" w:cs="Times New Roman"/>
          <w:sz w:val="24"/>
          <w:szCs w:val="24"/>
        </w:rPr>
        <w:t>.</w:t>
      </w:r>
    </w:p>
    <w:p w14:paraId="36460D88" w14:textId="77777777" w:rsidR="001D0E0F" w:rsidRPr="001D0E0F" w:rsidRDefault="001D0E0F" w:rsidP="001D0E0F">
      <w:pPr>
        <w:numPr>
          <w:ilvl w:val="0"/>
          <w:numId w:val="27"/>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الابتعاد عن العاطفة في أجواء الحِوار، وتحكيم العقل وتقديمه على المشاعر، والعَمل بالحجّة والبرهان للوصول إلى أفضل القرارات وأحسن الخيارات</w:t>
      </w:r>
      <w:r w:rsidRPr="001D0E0F">
        <w:rPr>
          <w:rFonts w:ascii="Times New Roman" w:eastAsia="Times New Roman" w:hAnsi="Times New Roman" w:cs="Times New Roman"/>
          <w:sz w:val="24"/>
          <w:szCs w:val="24"/>
        </w:rPr>
        <w:t>.</w:t>
      </w:r>
    </w:p>
    <w:p w14:paraId="3881E09D" w14:textId="77777777" w:rsidR="001D0E0F" w:rsidRPr="001D0E0F" w:rsidRDefault="001D0E0F" w:rsidP="001D0E0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D0E0F">
        <w:rPr>
          <w:rFonts w:ascii="Times New Roman" w:eastAsia="Times New Roman" w:hAnsi="Times New Roman" w:cs="Times New Roman"/>
          <w:b/>
          <w:bCs/>
          <w:sz w:val="27"/>
          <w:szCs w:val="27"/>
          <w:rtl/>
        </w:rPr>
        <w:t>ما هي ثمرات الحوار</w:t>
      </w:r>
      <w:r w:rsidRPr="001D0E0F">
        <w:rPr>
          <w:rFonts w:ascii="Times New Roman" w:eastAsia="Times New Roman" w:hAnsi="Times New Roman" w:cs="Times New Roman"/>
          <w:b/>
          <w:bCs/>
          <w:sz w:val="27"/>
          <w:szCs w:val="27"/>
        </w:rPr>
        <w:t> </w:t>
      </w:r>
      <w:r w:rsidRPr="001D0E0F">
        <w:rPr>
          <w:rFonts w:ascii="Times New Roman" w:eastAsia="Times New Roman" w:hAnsi="Times New Roman" w:cs="Times New Roman"/>
          <w:b/>
          <w:bCs/>
          <w:sz w:val="27"/>
          <w:szCs w:val="27"/>
          <w:rtl/>
        </w:rPr>
        <w:t>الوطني</w:t>
      </w:r>
    </w:p>
    <w:p w14:paraId="6992C871" w14:textId="77777777"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يعود الحِوار الوطني على المُجتمع والأشخاص والدّولة بكثير من الإيجابيات الكبيرة، والتي نتعرّف عليها في النقاط الآتية</w:t>
      </w:r>
      <w:r w:rsidRPr="001D0E0F">
        <w:rPr>
          <w:rFonts w:ascii="Times New Roman" w:eastAsia="Times New Roman" w:hAnsi="Times New Roman" w:cs="Times New Roman"/>
          <w:sz w:val="24"/>
          <w:szCs w:val="24"/>
        </w:rPr>
        <w:t>:</w:t>
      </w:r>
    </w:p>
    <w:p w14:paraId="3F2075FC" w14:textId="77777777" w:rsidR="001D0E0F" w:rsidRPr="001D0E0F" w:rsidRDefault="001D0E0F" w:rsidP="001D0E0F">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تبنّي الحالة الأنيقة في الوقوف خلف الدّولة، وسقف الوطن الذي يجمع النّاس في حالة من الديمقراطيّة والحضارة واحترام الآخر</w:t>
      </w:r>
      <w:r w:rsidRPr="001D0E0F">
        <w:rPr>
          <w:rFonts w:ascii="Times New Roman" w:eastAsia="Times New Roman" w:hAnsi="Times New Roman" w:cs="Times New Roman"/>
          <w:sz w:val="24"/>
          <w:szCs w:val="24"/>
        </w:rPr>
        <w:t>.</w:t>
      </w:r>
    </w:p>
    <w:p w14:paraId="5B5B23B4" w14:textId="77777777" w:rsidR="001D0E0F" w:rsidRPr="001D0E0F" w:rsidRDefault="001D0E0F" w:rsidP="001D0E0F">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إظهار الجانب الأنيق والحضاري في المُجتمع، والابتعاد عن المهاترات غير المُجدية</w:t>
      </w:r>
      <w:r w:rsidRPr="001D0E0F">
        <w:rPr>
          <w:rFonts w:ascii="Times New Roman" w:eastAsia="Times New Roman" w:hAnsi="Times New Roman" w:cs="Times New Roman"/>
          <w:sz w:val="24"/>
          <w:szCs w:val="24"/>
        </w:rPr>
        <w:t>.</w:t>
      </w:r>
    </w:p>
    <w:p w14:paraId="5275A474" w14:textId="77777777" w:rsidR="001D0E0F" w:rsidRPr="001D0E0F" w:rsidRDefault="001D0E0F" w:rsidP="001D0E0F">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تحقيق الوسيلة الأفضل، واختصرا الطّريق لبناء الوطن بعد تحقيق الحِوار للوصول لأحسن الخيارات</w:t>
      </w:r>
      <w:r w:rsidRPr="001D0E0F">
        <w:rPr>
          <w:rFonts w:ascii="Times New Roman" w:eastAsia="Times New Roman" w:hAnsi="Times New Roman" w:cs="Times New Roman"/>
          <w:sz w:val="24"/>
          <w:szCs w:val="24"/>
        </w:rPr>
        <w:t>.</w:t>
      </w:r>
    </w:p>
    <w:p w14:paraId="0632DDD8" w14:textId="77777777" w:rsidR="001D0E0F" w:rsidRPr="001D0E0F" w:rsidRDefault="001D0E0F" w:rsidP="001D0E0F">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بناء الوطن المتقدّم والمُزدهر، لأنّ جميع القرارات جماعيّة، وتخرج عن مصلحة تعود على الجميع</w:t>
      </w:r>
      <w:r w:rsidRPr="001D0E0F">
        <w:rPr>
          <w:rFonts w:ascii="Times New Roman" w:eastAsia="Times New Roman" w:hAnsi="Times New Roman" w:cs="Times New Roman"/>
          <w:sz w:val="24"/>
          <w:szCs w:val="24"/>
        </w:rPr>
        <w:t>.</w:t>
      </w:r>
    </w:p>
    <w:p w14:paraId="687569EE" w14:textId="77777777" w:rsidR="001D0E0F" w:rsidRPr="001D0E0F" w:rsidRDefault="001D0E0F" w:rsidP="001D0E0F">
      <w:pPr>
        <w:numPr>
          <w:ilvl w:val="0"/>
          <w:numId w:val="28"/>
        </w:num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الابتعاد عن الخلافات في العقائد السياسيّة بين الأحزاب في الوطن</w:t>
      </w:r>
      <w:r w:rsidRPr="001D0E0F">
        <w:rPr>
          <w:rFonts w:ascii="Times New Roman" w:eastAsia="Times New Roman" w:hAnsi="Times New Roman" w:cs="Times New Roman"/>
          <w:sz w:val="24"/>
          <w:szCs w:val="24"/>
        </w:rPr>
        <w:t>.</w:t>
      </w:r>
    </w:p>
    <w:p w14:paraId="7B6DADB8" w14:textId="77777777" w:rsidR="001D0E0F" w:rsidRPr="001D0E0F" w:rsidRDefault="001D0E0F" w:rsidP="001D0E0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D0E0F">
        <w:rPr>
          <w:rFonts w:ascii="Times New Roman" w:eastAsia="Times New Roman" w:hAnsi="Times New Roman" w:cs="Times New Roman"/>
          <w:b/>
          <w:bCs/>
          <w:sz w:val="36"/>
          <w:szCs w:val="36"/>
          <w:rtl/>
        </w:rPr>
        <w:t>خاتمة بحث عن الحوار الوطني</w:t>
      </w:r>
    </w:p>
    <w:p w14:paraId="39AE5904" w14:textId="6DF70221"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 xml:space="preserve">إلى هُنا يصل البحث إلى الخِتام، </w:t>
      </w:r>
      <w:r w:rsidRPr="001D0E0F">
        <w:rPr>
          <w:rFonts w:ascii="Times New Roman" w:eastAsia="Times New Roman" w:hAnsi="Times New Roman" w:cs="Times New Roman" w:hint="cs"/>
          <w:sz w:val="24"/>
          <w:szCs w:val="24"/>
          <w:rtl/>
        </w:rPr>
        <w:t>ونتعرف</w:t>
      </w:r>
      <w:r w:rsidRPr="001D0E0F">
        <w:rPr>
          <w:rFonts w:ascii="Times New Roman" w:eastAsia="Times New Roman" w:hAnsi="Times New Roman" w:cs="Times New Roman"/>
          <w:sz w:val="24"/>
          <w:szCs w:val="24"/>
          <w:rtl/>
        </w:rPr>
        <w:t xml:space="preserve"> من خلاله على </w:t>
      </w:r>
      <w:r w:rsidRPr="001D0E0F">
        <w:rPr>
          <w:rFonts w:ascii="Times New Roman" w:eastAsia="Times New Roman" w:hAnsi="Times New Roman" w:cs="Times New Roman" w:hint="cs"/>
          <w:sz w:val="24"/>
          <w:szCs w:val="24"/>
          <w:rtl/>
        </w:rPr>
        <w:t>أهمية</w:t>
      </w:r>
      <w:r w:rsidRPr="001D0E0F">
        <w:rPr>
          <w:rFonts w:ascii="Times New Roman" w:eastAsia="Times New Roman" w:hAnsi="Times New Roman" w:cs="Times New Roman"/>
          <w:sz w:val="24"/>
          <w:szCs w:val="24"/>
          <w:rtl/>
        </w:rPr>
        <w:t xml:space="preserve"> الحِوار الوطني </w:t>
      </w:r>
      <w:r w:rsidRPr="001D0E0F">
        <w:rPr>
          <w:rFonts w:ascii="Times New Roman" w:eastAsia="Times New Roman" w:hAnsi="Times New Roman" w:cs="Times New Roman" w:hint="cs"/>
          <w:sz w:val="24"/>
          <w:szCs w:val="24"/>
          <w:rtl/>
        </w:rPr>
        <w:t>وأهمية</w:t>
      </w:r>
      <w:r w:rsidRPr="001D0E0F">
        <w:rPr>
          <w:rFonts w:ascii="Times New Roman" w:eastAsia="Times New Roman" w:hAnsi="Times New Roman" w:cs="Times New Roman"/>
          <w:sz w:val="24"/>
          <w:szCs w:val="24"/>
          <w:rtl/>
        </w:rPr>
        <w:t xml:space="preserve"> تلك القيمة المُجتمعيّة </w:t>
      </w:r>
      <w:r w:rsidRPr="001D0E0F">
        <w:rPr>
          <w:rFonts w:ascii="Times New Roman" w:eastAsia="Times New Roman" w:hAnsi="Times New Roman" w:cs="Times New Roman" w:hint="cs"/>
          <w:sz w:val="24"/>
          <w:szCs w:val="24"/>
          <w:rtl/>
        </w:rPr>
        <w:t>والإنسانية</w:t>
      </w:r>
      <w:r w:rsidRPr="001D0E0F">
        <w:rPr>
          <w:rFonts w:ascii="Times New Roman" w:eastAsia="Times New Roman" w:hAnsi="Times New Roman" w:cs="Times New Roman"/>
          <w:sz w:val="24"/>
          <w:szCs w:val="24"/>
          <w:rtl/>
        </w:rPr>
        <w:t xml:space="preserve"> النبيلة، بعد أن تعرّفنا</w:t>
      </w:r>
      <w:r>
        <w:rPr>
          <w:rFonts w:ascii="Times New Roman" w:eastAsia="Times New Roman" w:hAnsi="Times New Roman" w:cs="Times New Roman" w:hint="cs"/>
          <w:sz w:val="24"/>
          <w:szCs w:val="24"/>
          <w:rtl/>
        </w:rPr>
        <w:t xml:space="preserve"> </w:t>
      </w:r>
      <w:r w:rsidRPr="001D0E0F">
        <w:rPr>
          <w:rFonts w:ascii="Times New Roman" w:eastAsia="Times New Roman" w:hAnsi="Times New Roman" w:cs="Times New Roman"/>
          <w:sz w:val="24"/>
          <w:szCs w:val="24"/>
          <w:rtl/>
        </w:rPr>
        <w:t>على تعريف الحوار الوطني وأبرز نتائج اعتماد الحوار على المُجتمع والدّولة، وإلى أبرز الأهداف والنتائج التي نسعى إليها من خلال تبنّي الحِوار الوطني، علاوةً عن القيم الإنسانيّة للحوار، والمستوى الأخلاقي، والصّورة الأنيقة التي يقوم على طرحها وعكسها عن المُجتمع في العُموم، شاكرين لكم حُسن الاستماع، راجحين من الله التوفيق لنا ولكم</w:t>
      </w:r>
      <w:r w:rsidRPr="001D0E0F">
        <w:rPr>
          <w:rFonts w:ascii="Times New Roman" w:eastAsia="Times New Roman" w:hAnsi="Times New Roman" w:cs="Times New Roman"/>
          <w:sz w:val="24"/>
          <w:szCs w:val="24"/>
        </w:rPr>
        <w:t>.</w:t>
      </w:r>
    </w:p>
    <w:p w14:paraId="7099BAF4" w14:textId="77777777" w:rsidR="001D0E0F" w:rsidRPr="001D0E0F" w:rsidRDefault="001D0E0F" w:rsidP="001D0E0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D0E0F">
        <w:rPr>
          <w:rFonts w:ascii="Times New Roman" w:eastAsia="Times New Roman" w:hAnsi="Times New Roman" w:cs="Times New Roman"/>
          <w:b/>
          <w:bCs/>
          <w:sz w:val="36"/>
          <w:szCs w:val="36"/>
          <w:rtl/>
        </w:rPr>
        <w:t>بحث عن الحوار الوطني طريق للتقدم والازدهار كامل وحصري</w:t>
      </w:r>
      <w:r w:rsidRPr="001D0E0F">
        <w:rPr>
          <w:rFonts w:ascii="Times New Roman" w:eastAsia="Times New Roman" w:hAnsi="Times New Roman" w:cs="Times New Roman"/>
          <w:b/>
          <w:bCs/>
          <w:sz w:val="36"/>
          <w:szCs w:val="36"/>
        </w:rPr>
        <w:t xml:space="preserve"> pdf</w:t>
      </w:r>
    </w:p>
    <w:p w14:paraId="54A60DF0" w14:textId="77435E07"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 xml:space="preserve">إنّ الحوار الوطني هو أحد أبرز النوافذ التي يمكن من خلالها التعرّف على حالة الرُقي واحترام الآخر في المُجتمع، وهو الصّور المثاليّة التي تضمن التطوّر والأمان </w:t>
      </w:r>
      <w:r w:rsidRPr="001D0E0F">
        <w:rPr>
          <w:rFonts w:ascii="Times New Roman" w:eastAsia="Times New Roman" w:hAnsi="Times New Roman" w:cs="Times New Roman" w:hint="cs"/>
          <w:sz w:val="24"/>
          <w:szCs w:val="24"/>
          <w:rtl/>
        </w:rPr>
        <w:t>والاستقرار</w:t>
      </w:r>
      <w:r w:rsidRPr="001D0E0F">
        <w:rPr>
          <w:rFonts w:ascii="Times New Roman" w:eastAsia="Times New Roman" w:hAnsi="Times New Roman" w:cs="Times New Roman"/>
          <w:sz w:val="24"/>
          <w:szCs w:val="24"/>
          <w:rtl/>
        </w:rPr>
        <w:t xml:space="preserve">، ويُمكن تحمي بحث </w:t>
      </w:r>
      <w:r w:rsidRPr="001D0E0F">
        <w:rPr>
          <w:rFonts w:ascii="Times New Roman" w:eastAsia="Times New Roman" w:hAnsi="Times New Roman" w:cs="Times New Roman" w:hint="cs"/>
          <w:sz w:val="24"/>
          <w:szCs w:val="24"/>
          <w:rtl/>
        </w:rPr>
        <w:t>متكامل</w:t>
      </w:r>
      <w:r w:rsidRPr="001D0E0F">
        <w:rPr>
          <w:rFonts w:ascii="Times New Roman" w:eastAsia="Times New Roman" w:hAnsi="Times New Roman" w:cs="Times New Roman"/>
          <w:sz w:val="24"/>
          <w:szCs w:val="24"/>
          <w:rtl/>
        </w:rPr>
        <w:t xml:space="preserve"> "من هنا" يشمل على كامل فقرات عن الحوار الوطني وضرورته، والنتائج الملموسة عنه</w:t>
      </w:r>
      <w:r w:rsidRPr="001D0E0F">
        <w:rPr>
          <w:rFonts w:ascii="Times New Roman" w:eastAsia="Times New Roman" w:hAnsi="Times New Roman" w:cs="Times New Roman"/>
          <w:sz w:val="24"/>
          <w:szCs w:val="24"/>
        </w:rPr>
        <w:t>.</w:t>
      </w:r>
    </w:p>
    <w:p w14:paraId="01718E3A" w14:textId="77777777" w:rsidR="001D0E0F" w:rsidRPr="001D0E0F" w:rsidRDefault="001D0E0F" w:rsidP="001D0E0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1D0E0F">
        <w:rPr>
          <w:rFonts w:ascii="Times New Roman" w:eastAsia="Times New Roman" w:hAnsi="Times New Roman" w:cs="Times New Roman"/>
          <w:b/>
          <w:bCs/>
          <w:sz w:val="36"/>
          <w:szCs w:val="36"/>
          <w:rtl/>
        </w:rPr>
        <w:t>بحث عن الحوار الوطني طريق للتقدم والازدهار كامل وحصري</w:t>
      </w:r>
      <w:r w:rsidRPr="001D0E0F">
        <w:rPr>
          <w:rFonts w:ascii="Times New Roman" w:eastAsia="Times New Roman" w:hAnsi="Times New Roman" w:cs="Times New Roman"/>
          <w:b/>
          <w:bCs/>
          <w:sz w:val="36"/>
          <w:szCs w:val="36"/>
        </w:rPr>
        <w:t xml:space="preserve"> doc</w:t>
      </w:r>
    </w:p>
    <w:p w14:paraId="7C69F8F8" w14:textId="2B39418D"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من خلال الحوار الوطني ي</w:t>
      </w:r>
      <w:r>
        <w:rPr>
          <w:rFonts w:ascii="Times New Roman" w:eastAsia="Times New Roman" w:hAnsi="Times New Roman" w:cs="Times New Roman" w:hint="cs"/>
          <w:sz w:val="24"/>
          <w:szCs w:val="24"/>
          <w:rtl/>
        </w:rPr>
        <w:t>ُ</w:t>
      </w:r>
      <w:r w:rsidRPr="001D0E0F">
        <w:rPr>
          <w:rFonts w:ascii="Times New Roman" w:eastAsia="Times New Roman" w:hAnsi="Times New Roman" w:cs="Times New Roman"/>
          <w:sz w:val="24"/>
          <w:szCs w:val="24"/>
          <w:rtl/>
        </w:rPr>
        <w:t xml:space="preserve">مكن للمُجتمع ان يصل إلى افضل القرارات وتحقيق أحسن النتائج، لأنّ الرؤية </w:t>
      </w:r>
      <w:r w:rsidRPr="001D0E0F">
        <w:rPr>
          <w:rFonts w:ascii="Times New Roman" w:eastAsia="Times New Roman" w:hAnsi="Times New Roman" w:cs="Times New Roman" w:hint="cs"/>
          <w:sz w:val="24"/>
          <w:szCs w:val="24"/>
          <w:rtl/>
        </w:rPr>
        <w:t>الجمعية</w:t>
      </w:r>
      <w:r w:rsidRPr="001D0E0F">
        <w:rPr>
          <w:rFonts w:ascii="Times New Roman" w:eastAsia="Times New Roman" w:hAnsi="Times New Roman" w:cs="Times New Roman"/>
          <w:sz w:val="24"/>
          <w:szCs w:val="24"/>
          <w:rtl/>
        </w:rPr>
        <w:t xml:space="preserve"> البنّاءة هي معيار النّجاح، وانطلاقًا من ذلك </w:t>
      </w:r>
      <w:r w:rsidRPr="001D0E0F">
        <w:rPr>
          <w:rFonts w:ascii="Times New Roman" w:eastAsia="Times New Roman" w:hAnsi="Times New Roman" w:cs="Times New Roman" w:hint="cs"/>
          <w:sz w:val="24"/>
          <w:szCs w:val="24"/>
          <w:rtl/>
        </w:rPr>
        <w:t>نتعرف</w:t>
      </w:r>
      <w:r w:rsidRPr="001D0E0F">
        <w:rPr>
          <w:rFonts w:ascii="Times New Roman" w:eastAsia="Times New Roman" w:hAnsi="Times New Roman" w:cs="Times New Roman"/>
          <w:sz w:val="24"/>
          <w:szCs w:val="24"/>
          <w:rtl/>
        </w:rPr>
        <w:t xml:space="preserve"> على </w:t>
      </w:r>
      <w:r w:rsidRPr="001D0E0F">
        <w:rPr>
          <w:rFonts w:ascii="Times New Roman" w:eastAsia="Times New Roman" w:hAnsi="Times New Roman" w:cs="Times New Roman" w:hint="cs"/>
          <w:sz w:val="24"/>
          <w:szCs w:val="24"/>
          <w:rtl/>
        </w:rPr>
        <w:t>أهمية</w:t>
      </w:r>
      <w:r w:rsidRPr="001D0E0F">
        <w:rPr>
          <w:rFonts w:ascii="Times New Roman" w:eastAsia="Times New Roman" w:hAnsi="Times New Roman" w:cs="Times New Roman"/>
          <w:sz w:val="24"/>
          <w:szCs w:val="24"/>
          <w:rtl/>
        </w:rPr>
        <w:t xml:space="preserve"> الحوار الوطني في البحث الذي </w:t>
      </w:r>
      <w:r w:rsidRPr="001D0E0F">
        <w:rPr>
          <w:rFonts w:ascii="Times New Roman" w:eastAsia="Times New Roman" w:hAnsi="Times New Roman" w:cs="Times New Roman" w:hint="cs"/>
          <w:sz w:val="24"/>
          <w:szCs w:val="24"/>
          <w:rtl/>
        </w:rPr>
        <w:t>يمكن</w:t>
      </w:r>
      <w:r w:rsidRPr="001D0E0F">
        <w:rPr>
          <w:rFonts w:ascii="Times New Roman" w:eastAsia="Times New Roman" w:hAnsi="Times New Roman" w:cs="Times New Roman"/>
          <w:sz w:val="24"/>
          <w:szCs w:val="24"/>
          <w:rtl/>
        </w:rPr>
        <w:t xml:space="preserve"> </w:t>
      </w:r>
      <w:r w:rsidRPr="001D0E0F">
        <w:rPr>
          <w:rFonts w:ascii="Times New Roman" w:eastAsia="Times New Roman" w:hAnsi="Times New Roman" w:cs="Times New Roman" w:hint="cs"/>
          <w:sz w:val="24"/>
          <w:szCs w:val="24"/>
          <w:rtl/>
        </w:rPr>
        <w:t>تحميله</w:t>
      </w:r>
      <w:r w:rsidRPr="001D0E0F">
        <w:rPr>
          <w:rFonts w:ascii="Times New Roman" w:eastAsia="Times New Roman" w:hAnsi="Times New Roman" w:cs="Times New Roman"/>
          <w:sz w:val="24"/>
          <w:szCs w:val="24"/>
          <w:rtl/>
        </w:rPr>
        <w:t xml:space="preserve"> "من هنا" والاطّلاع على كامل فقراته، وإعادة طباعتها بما يتوافق مع الرؤيا</w:t>
      </w:r>
      <w:r w:rsidRPr="001D0E0F">
        <w:rPr>
          <w:rFonts w:ascii="Times New Roman" w:eastAsia="Times New Roman" w:hAnsi="Times New Roman" w:cs="Times New Roman"/>
          <w:sz w:val="24"/>
          <w:szCs w:val="24"/>
        </w:rPr>
        <w:t>.</w:t>
      </w:r>
    </w:p>
    <w:p w14:paraId="08814140" w14:textId="76B31CAE" w:rsidR="001D0E0F" w:rsidRPr="001D0E0F" w:rsidRDefault="001D0E0F" w:rsidP="001D0E0F">
      <w:pPr>
        <w:bidi w:val="0"/>
        <w:spacing w:before="100" w:beforeAutospacing="1" w:after="100" w:afterAutospacing="1" w:line="240" w:lineRule="auto"/>
        <w:rPr>
          <w:rFonts w:ascii="Times New Roman" w:eastAsia="Times New Roman" w:hAnsi="Times New Roman" w:cs="Times New Roman"/>
          <w:sz w:val="24"/>
          <w:szCs w:val="24"/>
        </w:rPr>
      </w:pPr>
      <w:r w:rsidRPr="001D0E0F">
        <w:rPr>
          <w:rFonts w:ascii="Times New Roman" w:eastAsia="Times New Roman" w:hAnsi="Times New Roman" w:cs="Times New Roman"/>
          <w:sz w:val="24"/>
          <w:szCs w:val="24"/>
          <w:rtl/>
        </w:rPr>
        <w:t>من خلال مقالنا الاخير</w:t>
      </w:r>
      <w:r w:rsidRPr="001D0E0F">
        <w:rPr>
          <w:rFonts w:ascii="Times New Roman" w:eastAsia="Times New Roman" w:hAnsi="Times New Roman" w:cs="Times New Roman"/>
          <w:sz w:val="24"/>
          <w:szCs w:val="24"/>
        </w:rPr>
        <w:t> </w:t>
      </w:r>
      <w:r w:rsidRPr="001D0E0F">
        <w:rPr>
          <w:rFonts w:ascii="Times New Roman" w:eastAsia="Times New Roman" w:hAnsi="Times New Roman" w:cs="Times New Roman"/>
          <w:b/>
          <w:bCs/>
          <w:sz w:val="24"/>
          <w:szCs w:val="24"/>
          <w:rtl/>
        </w:rPr>
        <w:t>بحث عن الحوار الوطني طريق للتقدم والازدهار كامل وحصري</w:t>
      </w:r>
      <w:r w:rsidRPr="001D0E0F">
        <w:rPr>
          <w:rFonts w:ascii="Times New Roman" w:eastAsia="Times New Roman" w:hAnsi="Times New Roman" w:cs="Times New Roman"/>
          <w:b/>
          <w:bCs/>
          <w:sz w:val="24"/>
          <w:szCs w:val="24"/>
        </w:rPr>
        <w:t> </w:t>
      </w:r>
      <w:r w:rsidRPr="001D0E0F">
        <w:rPr>
          <w:rFonts w:ascii="Times New Roman" w:eastAsia="Times New Roman" w:hAnsi="Times New Roman" w:cs="Times New Roman"/>
          <w:sz w:val="24"/>
          <w:szCs w:val="24"/>
          <w:rtl/>
        </w:rPr>
        <w:t xml:space="preserve">نتعرّف على تعريف صريح للحوار الوطني، </w:t>
      </w:r>
      <w:r w:rsidRPr="001D0E0F">
        <w:rPr>
          <w:rFonts w:ascii="Times New Roman" w:eastAsia="Times New Roman" w:hAnsi="Times New Roman" w:cs="Times New Roman" w:hint="cs"/>
          <w:sz w:val="24"/>
          <w:szCs w:val="24"/>
          <w:rtl/>
        </w:rPr>
        <w:t>وأهمية</w:t>
      </w:r>
      <w:r w:rsidRPr="001D0E0F">
        <w:rPr>
          <w:rFonts w:ascii="Times New Roman" w:eastAsia="Times New Roman" w:hAnsi="Times New Roman" w:cs="Times New Roman"/>
          <w:sz w:val="24"/>
          <w:szCs w:val="24"/>
          <w:rtl/>
        </w:rPr>
        <w:t xml:space="preserve"> </w:t>
      </w:r>
      <w:r w:rsidRPr="001D0E0F">
        <w:rPr>
          <w:rFonts w:ascii="Times New Roman" w:eastAsia="Times New Roman" w:hAnsi="Times New Roman" w:cs="Times New Roman" w:hint="cs"/>
          <w:sz w:val="24"/>
          <w:szCs w:val="24"/>
          <w:rtl/>
        </w:rPr>
        <w:t>الحوار</w:t>
      </w:r>
      <w:r w:rsidRPr="001D0E0F">
        <w:rPr>
          <w:rFonts w:ascii="Times New Roman" w:eastAsia="Times New Roman" w:hAnsi="Times New Roman" w:cs="Times New Roman"/>
          <w:sz w:val="24"/>
          <w:szCs w:val="24"/>
          <w:rtl/>
        </w:rPr>
        <w:t xml:space="preserve"> الوطني، ونتائج الحوار على المجتمع والدّولة، لنختم مع </w:t>
      </w:r>
      <w:r w:rsidRPr="001D0E0F">
        <w:rPr>
          <w:rFonts w:ascii="Times New Roman" w:eastAsia="Times New Roman" w:hAnsi="Times New Roman" w:cs="Times New Roman" w:hint="cs"/>
          <w:sz w:val="24"/>
          <w:szCs w:val="24"/>
          <w:rtl/>
        </w:rPr>
        <w:t>إمكانية</w:t>
      </w:r>
      <w:r w:rsidRPr="001D0E0F">
        <w:rPr>
          <w:rFonts w:ascii="Times New Roman" w:eastAsia="Times New Roman" w:hAnsi="Times New Roman" w:cs="Times New Roman"/>
          <w:sz w:val="24"/>
          <w:szCs w:val="24"/>
          <w:rtl/>
        </w:rPr>
        <w:t xml:space="preserve"> تحميل بحث عن الحوار الوطني طريق للتقدم والازدهار كامل وحصري</w:t>
      </w:r>
      <w:r w:rsidRPr="001D0E0F">
        <w:rPr>
          <w:rFonts w:ascii="Times New Roman" w:eastAsia="Times New Roman" w:hAnsi="Times New Roman" w:cs="Times New Roman"/>
          <w:sz w:val="24"/>
          <w:szCs w:val="24"/>
        </w:rPr>
        <w:t xml:space="preserve"> pdf doc</w:t>
      </w:r>
      <w:r>
        <w:rPr>
          <w:rFonts w:ascii="Times New Roman" w:eastAsia="Times New Roman" w:hAnsi="Times New Roman" w:cs="Times New Roman" w:hint="cs"/>
          <w:sz w:val="24"/>
          <w:szCs w:val="24"/>
          <w:rtl/>
        </w:rPr>
        <w:t>.</w:t>
      </w:r>
    </w:p>
    <w:p w14:paraId="46B8247A" w14:textId="77777777" w:rsidR="00611876" w:rsidRPr="001D0E0F" w:rsidRDefault="00611876" w:rsidP="001D0E0F"/>
    <w:sectPr w:rsidR="00611876" w:rsidRPr="001D0E0F"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37BF" w14:textId="77777777" w:rsidR="0048216C" w:rsidRDefault="0048216C" w:rsidP="001D0E0F">
      <w:pPr>
        <w:spacing w:after="0" w:line="240" w:lineRule="auto"/>
      </w:pPr>
      <w:r>
        <w:separator/>
      </w:r>
    </w:p>
  </w:endnote>
  <w:endnote w:type="continuationSeparator" w:id="0">
    <w:p w14:paraId="389753CE" w14:textId="77777777" w:rsidR="0048216C" w:rsidRDefault="0048216C" w:rsidP="001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FD" w14:textId="77777777" w:rsidR="001D0E0F" w:rsidRDefault="001D0E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A6D" w14:textId="77777777" w:rsidR="001D0E0F" w:rsidRDefault="001D0E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55F" w14:textId="77777777" w:rsidR="001D0E0F" w:rsidRDefault="001D0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0937" w14:textId="77777777" w:rsidR="0048216C" w:rsidRDefault="0048216C" w:rsidP="001D0E0F">
      <w:pPr>
        <w:spacing w:after="0" w:line="240" w:lineRule="auto"/>
      </w:pPr>
      <w:r>
        <w:separator/>
      </w:r>
    </w:p>
  </w:footnote>
  <w:footnote w:type="continuationSeparator" w:id="0">
    <w:p w14:paraId="3EF62E58" w14:textId="77777777" w:rsidR="0048216C" w:rsidRDefault="0048216C" w:rsidP="001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C5" w14:textId="77777777" w:rsidR="001D0E0F" w:rsidRDefault="001D0E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94585"/>
      <w:docPartObj>
        <w:docPartGallery w:val="Watermarks"/>
        <w:docPartUnique/>
      </w:docPartObj>
    </w:sdtPr>
    <w:sdtContent>
      <w:p w14:paraId="5B33B4B4" w14:textId="3DDD68D7" w:rsidR="001D0E0F" w:rsidRDefault="001D0E0F">
        <w:pPr>
          <w:pStyle w:val="a5"/>
        </w:pPr>
        <w:r>
          <w:rPr>
            <w:rtl/>
          </w:rPr>
          <w:pict w14:anchorId="669B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810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2718" w14:textId="77777777" w:rsidR="001D0E0F" w:rsidRDefault="001D0E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D738C"/>
    <w:multiLevelType w:val="multilevel"/>
    <w:tmpl w:val="39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E1527"/>
    <w:multiLevelType w:val="multilevel"/>
    <w:tmpl w:val="4EC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C69F9"/>
    <w:multiLevelType w:val="multilevel"/>
    <w:tmpl w:val="7E9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5549B"/>
    <w:multiLevelType w:val="multilevel"/>
    <w:tmpl w:val="F03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813AF"/>
    <w:multiLevelType w:val="multilevel"/>
    <w:tmpl w:val="8EF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19"/>
  </w:num>
  <w:num w:numId="2" w16cid:durableId="742531031">
    <w:abstractNumId w:val="16"/>
  </w:num>
  <w:num w:numId="3" w16cid:durableId="602424553">
    <w:abstractNumId w:val="22"/>
  </w:num>
  <w:num w:numId="4" w16cid:durableId="1378973209">
    <w:abstractNumId w:val="0"/>
  </w:num>
  <w:num w:numId="5" w16cid:durableId="2032878555">
    <w:abstractNumId w:val="15"/>
  </w:num>
  <w:num w:numId="6" w16cid:durableId="1562055534">
    <w:abstractNumId w:val="4"/>
  </w:num>
  <w:num w:numId="7" w16cid:durableId="572206825">
    <w:abstractNumId w:val="26"/>
  </w:num>
  <w:num w:numId="8" w16cid:durableId="1383938930">
    <w:abstractNumId w:val="9"/>
  </w:num>
  <w:num w:numId="9" w16cid:durableId="1310476335">
    <w:abstractNumId w:val="23"/>
  </w:num>
  <w:num w:numId="10" w16cid:durableId="1690258406">
    <w:abstractNumId w:val="7"/>
  </w:num>
  <w:num w:numId="11" w16cid:durableId="2082629197">
    <w:abstractNumId w:val="10"/>
  </w:num>
  <w:num w:numId="12" w16cid:durableId="1629387645">
    <w:abstractNumId w:val="12"/>
  </w:num>
  <w:num w:numId="13" w16cid:durableId="879365696">
    <w:abstractNumId w:val="20"/>
  </w:num>
  <w:num w:numId="14" w16cid:durableId="1784881585">
    <w:abstractNumId w:val="25"/>
  </w:num>
  <w:num w:numId="15" w16cid:durableId="736172916">
    <w:abstractNumId w:val="5"/>
  </w:num>
  <w:num w:numId="16" w16cid:durableId="1433671414">
    <w:abstractNumId w:val="1"/>
  </w:num>
  <w:num w:numId="17" w16cid:durableId="546374209">
    <w:abstractNumId w:val="6"/>
  </w:num>
  <w:num w:numId="18" w16cid:durableId="753815909">
    <w:abstractNumId w:val="18"/>
  </w:num>
  <w:num w:numId="19" w16cid:durableId="1476944747">
    <w:abstractNumId w:val="11"/>
  </w:num>
  <w:num w:numId="20" w16cid:durableId="1318916902">
    <w:abstractNumId w:val="3"/>
  </w:num>
  <w:num w:numId="21" w16cid:durableId="682702785">
    <w:abstractNumId w:val="24"/>
  </w:num>
  <w:num w:numId="22" w16cid:durableId="403840474">
    <w:abstractNumId w:val="13"/>
  </w:num>
  <w:num w:numId="23" w16cid:durableId="1660648243">
    <w:abstractNumId w:val="17"/>
  </w:num>
  <w:num w:numId="24" w16cid:durableId="1639453703">
    <w:abstractNumId w:val="14"/>
  </w:num>
  <w:num w:numId="25" w16cid:durableId="339741571">
    <w:abstractNumId w:val="21"/>
  </w:num>
  <w:num w:numId="26" w16cid:durableId="1710642353">
    <w:abstractNumId w:val="27"/>
  </w:num>
  <w:num w:numId="27" w16cid:durableId="1680231047">
    <w:abstractNumId w:val="8"/>
  </w:num>
  <w:num w:numId="28" w16cid:durableId="1351180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1D0E0F"/>
    <w:rsid w:val="003010D6"/>
    <w:rsid w:val="003642D1"/>
    <w:rsid w:val="0048216C"/>
    <w:rsid w:val="004C5131"/>
    <w:rsid w:val="004E68FC"/>
    <w:rsid w:val="00525D5D"/>
    <w:rsid w:val="005B68E9"/>
    <w:rsid w:val="00611876"/>
    <w:rsid w:val="00930C36"/>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D0E0F"/>
    <w:pPr>
      <w:tabs>
        <w:tab w:val="center" w:pos="4513"/>
        <w:tab w:val="right" w:pos="9026"/>
      </w:tabs>
      <w:spacing w:after="0" w:line="240" w:lineRule="auto"/>
    </w:pPr>
  </w:style>
  <w:style w:type="character" w:customStyle="1" w:styleId="Char">
    <w:name w:val="رأس الصفحة Char"/>
    <w:basedOn w:val="a0"/>
    <w:link w:val="a5"/>
    <w:uiPriority w:val="99"/>
    <w:rsid w:val="001D0E0F"/>
  </w:style>
  <w:style w:type="paragraph" w:styleId="a6">
    <w:name w:val="footer"/>
    <w:basedOn w:val="a"/>
    <w:link w:val="Char0"/>
    <w:uiPriority w:val="99"/>
    <w:unhideWhenUsed/>
    <w:rsid w:val="001D0E0F"/>
    <w:pPr>
      <w:tabs>
        <w:tab w:val="center" w:pos="4513"/>
        <w:tab w:val="right" w:pos="9026"/>
      </w:tabs>
      <w:spacing w:after="0" w:line="240" w:lineRule="auto"/>
    </w:pPr>
  </w:style>
  <w:style w:type="character" w:customStyle="1" w:styleId="Char0">
    <w:name w:val="تذييل الصفحة Char"/>
    <w:basedOn w:val="a0"/>
    <w:link w:val="a6"/>
    <w:uiPriority w:val="99"/>
    <w:rsid w:val="001D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39286">
      <w:bodyDiv w:val="1"/>
      <w:marLeft w:val="0"/>
      <w:marRight w:val="0"/>
      <w:marTop w:val="0"/>
      <w:marBottom w:val="0"/>
      <w:divBdr>
        <w:top w:val="none" w:sz="0" w:space="0" w:color="auto"/>
        <w:left w:val="none" w:sz="0" w:space="0" w:color="auto"/>
        <w:bottom w:val="none" w:sz="0" w:space="0" w:color="auto"/>
        <w:right w:val="none" w:sz="0" w:space="0" w:color="auto"/>
      </w:divBdr>
    </w:div>
    <w:div w:id="1207379318">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2023-01-05T09:13:00Z</dcterms:created>
  <dcterms:modified xsi:type="dcterms:W3CDTF">2023-01-05T09:13:00Z</dcterms:modified>
</cp:coreProperties>
</file>